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90"/>
        <w:tblW w:w="0" w:type="auto"/>
        <w:tblLook w:val="01E0"/>
      </w:tblPr>
      <w:tblGrid>
        <w:gridCol w:w="9480"/>
      </w:tblGrid>
      <w:tr w:rsidR="00C439A7" w:rsidRPr="00DF4CAE" w:rsidTr="001731E4">
        <w:trPr>
          <w:trHeight w:val="2415"/>
        </w:trPr>
        <w:tc>
          <w:tcPr>
            <w:tcW w:w="9480" w:type="dxa"/>
          </w:tcPr>
          <w:p w:rsidR="00C439A7" w:rsidRPr="00DF4CAE" w:rsidRDefault="00C439A7" w:rsidP="0017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A7" w:rsidRPr="00DF4CAE" w:rsidRDefault="00C439A7" w:rsidP="0017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A7" w:rsidRPr="00DF4CAE" w:rsidRDefault="00C439A7" w:rsidP="001731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439A7" w:rsidRPr="00DF4CAE" w:rsidRDefault="00C439A7" w:rsidP="001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439A7" w:rsidRPr="00DF4CAE" w:rsidRDefault="00C439A7" w:rsidP="001731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439A7" w:rsidRPr="00DF4CAE" w:rsidRDefault="00C439A7" w:rsidP="0017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C439A7" w:rsidRPr="00DF4CAE" w:rsidRDefault="00C439A7" w:rsidP="00C439A7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439A7" w:rsidRPr="00DF4CAE" w:rsidRDefault="00C439A7" w:rsidP="00C439A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439A7" w:rsidRPr="00DF4CAE" w:rsidRDefault="00C439A7" w:rsidP="00C439A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9A7" w:rsidRPr="00580870" w:rsidRDefault="00C439A7" w:rsidP="00C439A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17.03.201</w:t>
      </w:r>
      <w:r w:rsidR="00173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 xml:space="preserve">               </w:t>
      </w:r>
      <w:r w:rsidRPr="00DF4CAE">
        <w:rPr>
          <w:rFonts w:ascii="Times New Roman" w:hAnsi="Times New Roman" w:cs="Times New Roman"/>
          <w:bCs/>
          <w:color w:val="000000"/>
        </w:rPr>
        <w:t xml:space="preserve">  </w:t>
      </w:r>
      <w:r w:rsidRPr="00580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</w:t>
      </w:r>
    </w:p>
    <w:p w:rsidR="00C439A7" w:rsidRPr="00580870" w:rsidRDefault="00C439A7" w:rsidP="00C439A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C439A7" w:rsidRPr="00F806AD" w:rsidRDefault="00C439A7" w:rsidP="00C4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6AD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</w:t>
      </w:r>
      <w:r w:rsidR="008D34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Чкаловский сельсовет </w:t>
      </w:r>
      <w:proofErr w:type="spellStart"/>
      <w:r w:rsidR="008D345B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8D345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C439A7" w:rsidRPr="00F806AD" w:rsidRDefault="00C439A7" w:rsidP="00C4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9A7" w:rsidRPr="00F806AD" w:rsidRDefault="00C439A7" w:rsidP="00C439A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 </w:t>
      </w:r>
      <w:r w:rsidR="008B76A3" w:rsidRPr="008B76A3">
        <w:rPr>
          <w:rFonts w:ascii="Times New Roman" w:hAnsi="Times New Roman" w:cs="Times New Roman"/>
          <w:sz w:val="28"/>
          <w:szCs w:val="28"/>
        </w:rPr>
        <w:t>и Федеральному закону от 21.07.2005 № 97-ФЗ «О государственной регистрации Уставов муниципальных образований»,</w:t>
      </w:r>
      <w:r w:rsidRPr="00F806AD">
        <w:rPr>
          <w:rFonts w:ascii="Times New Roman" w:hAnsi="Times New Roman" w:cs="Times New Roman"/>
          <w:bCs/>
          <w:sz w:val="28"/>
          <w:szCs w:val="28"/>
        </w:rPr>
        <w:t xml:space="preserve">  Совет депутатов муниципального образования Чкаловский сельсовет  </w:t>
      </w:r>
      <w:proofErr w:type="spellStart"/>
      <w:r w:rsidRPr="00F806AD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F806AD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решил:</w:t>
      </w:r>
    </w:p>
    <w:p w:rsidR="000F3F3A" w:rsidRDefault="00C439A7" w:rsidP="00C439A7">
      <w:pPr>
        <w:pStyle w:val="a3"/>
        <w:shd w:val="clear" w:color="auto" w:fill="FFFFFF"/>
        <w:spacing w:after="0" w:line="240" w:lineRule="auto"/>
        <w:ind w:left="0"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1.</w:t>
      </w:r>
      <w:r w:rsidR="00565CEE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Внести изменения и дополнения в Устав муниципального образования Чкаловский сельсовет </w:t>
      </w:r>
      <w:proofErr w:type="spellStart"/>
      <w:r w:rsidR="00565CEE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565CEE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Оренбургской области </w:t>
      </w:r>
      <w:r w:rsidR="000F3F3A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часть 2</w:t>
      </w:r>
      <w:r w:rsidR="00565CEE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0F3F3A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тать</w:t>
      </w:r>
      <w:r w:rsidR="000F3F3A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5</w:t>
      </w:r>
      <w:r w:rsidR="00E75B3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F3F3A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: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</w:p>
    <w:p w:rsidR="00C439A7" w:rsidRDefault="000F3F3A" w:rsidP="000F3F3A">
      <w:pPr>
        <w:pStyle w:val="a3"/>
        <w:shd w:val="clear" w:color="auto" w:fill="FFFFFF"/>
        <w:spacing w:after="0" w:line="240" w:lineRule="auto"/>
        <w:ind w:left="0" w:right="51" w:firstLine="567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1.1 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дополнить пунктом 14 следующего содержания</w:t>
      </w:r>
      <w:r w:rsidR="001731E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: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C439A7"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8B76A3" w:rsidRPr="00F806AD" w:rsidRDefault="008B76A3" w:rsidP="001F20EE">
      <w:pPr>
        <w:pStyle w:val="a3"/>
        <w:shd w:val="clear" w:color="auto" w:fill="FFFFFF"/>
        <w:spacing w:after="0" w:line="240" w:lineRule="auto"/>
        <w:ind w:left="0" w:right="51" w:firstLine="567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  </w:t>
      </w:r>
      <w:r w:rsidRPr="008B76A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8B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B7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B76A3">
        <w:rPr>
          <w:rFonts w:ascii="Times New Roman" w:hAnsi="Times New Roman" w:cs="Times New Roman"/>
          <w:sz w:val="28"/>
          <w:szCs w:val="28"/>
        </w:rPr>
        <w:t xml:space="preserve"> в Устав.</w:t>
      </w:r>
    </w:p>
    <w:p w:rsidR="00C439A7" w:rsidRDefault="001F20EE" w:rsidP="00C439A7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439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39A7" w:rsidRPr="00F806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официальному опубликованию (обнародованию)  после государственной регистрации </w:t>
      </w:r>
      <w:r w:rsidRPr="008B76A3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РФ по Оренбургской области.</w:t>
      </w:r>
    </w:p>
    <w:p w:rsidR="001F20EE" w:rsidRPr="00F806AD" w:rsidRDefault="001F20EE" w:rsidP="00C439A7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20EE">
        <w:rPr>
          <w:rFonts w:ascii="Times New Roman" w:hAnsi="Times New Roman" w:cs="Times New Roman"/>
          <w:sz w:val="28"/>
          <w:szCs w:val="28"/>
        </w:rPr>
        <w:t xml:space="preserve"> </w:t>
      </w:r>
      <w:r w:rsidRPr="008B76A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C439A7" w:rsidRPr="00F806AD" w:rsidRDefault="00C439A7" w:rsidP="00C439A7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1731E4" w:rsidRPr="001731E4" w:rsidRDefault="001731E4" w:rsidP="001731E4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E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C439A7" w:rsidRPr="001731E4" w:rsidRDefault="001731E4" w:rsidP="0017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E4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1731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1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C439A7" w:rsidRPr="001731E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439A7" w:rsidRPr="001731E4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C439A7" w:rsidRPr="00F806AD" w:rsidRDefault="00C439A7" w:rsidP="00C43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A7" w:rsidRDefault="00C439A7" w:rsidP="00C439A7">
      <w:pPr>
        <w:spacing w:after="0" w:line="240" w:lineRule="auto"/>
        <w:rPr>
          <w:rFonts w:ascii="Times New Roman" w:hAnsi="Times New Roman" w:cs="Times New Roman"/>
        </w:rPr>
      </w:pPr>
    </w:p>
    <w:p w:rsidR="00C439A7" w:rsidRDefault="00C439A7" w:rsidP="00C439A7">
      <w:pPr>
        <w:spacing w:after="0" w:line="240" w:lineRule="auto"/>
        <w:rPr>
          <w:rFonts w:ascii="Times New Roman" w:hAnsi="Times New Roman" w:cs="Times New Roman"/>
        </w:rPr>
      </w:pPr>
    </w:p>
    <w:p w:rsidR="00C439A7" w:rsidRDefault="00C439A7" w:rsidP="00C439A7">
      <w:pPr>
        <w:spacing w:after="0" w:line="240" w:lineRule="auto"/>
        <w:rPr>
          <w:rFonts w:ascii="Times New Roman" w:hAnsi="Times New Roman" w:cs="Times New Roman"/>
        </w:rPr>
      </w:pPr>
    </w:p>
    <w:sectPr w:rsidR="00C439A7" w:rsidSect="000D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258A"/>
    <w:multiLevelType w:val="hybridMultilevel"/>
    <w:tmpl w:val="9F76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A7"/>
    <w:rsid w:val="000D4CD2"/>
    <w:rsid w:val="000F3F3A"/>
    <w:rsid w:val="001731E4"/>
    <w:rsid w:val="001F20EE"/>
    <w:rsid w:val="00565CEE"/>
    <w:rsid w:val="008B76A3"/>
    <w:rsid w:val="008D345B"/>
    <w:rsid w:val="00936CDA"/>
    <w:rsid w:val="00B560B5"/>
    <w:rsid w:val="00C439A7"/>
    <w:rsid w:val="00D46173"/>
    <w:rsid w:val="00E75B36"/>
    <w:rsid w:val="00F4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2017-03-27T09:17:00Z</cp:lastPrinted>
  <dcterms:created xsi:type="dcterms:W3CDTF">2017-03-16T10:08:00Z</dcterms:created>
  <dcterms:modified xsi:type="dcterms:W3CDTF">2017-03-27T09:21:00Z</dcterms:modified>
</cp:coreProperties>
</file>