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067" w:rsidRPr="00E24548" w:rsidRDefault="00BD6013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45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E671C" w:rsidRPr="003E671C" w:rsidRDefault="003E671C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Информационное сообщение</w:t>
      </w:r>
    </w:p>
    <w:p w:rsidR="00204D6E" w:rsidRPr="00204D6E" w:rsidRDefault="00204D6E" w:rsidP="00DA11B3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04D6E">
        <w:rPr>
          <w:rFonts w:ascii="Times New Roman" w:eastAsia="Calibri" w:hAnsi="Times New Roman" w:cs="Times New Roman"/>
          <w:sz w:val="27"/>
          <w:szCs w:val="27"/>
        </w:rPr>
        <w:t xml:space="preserve">Администрация МО «Асекеевский район» информирует о предстоящем предоставлении на праве </w:t>
      </w:r>
      <w:r w:rsidR="00CB22B4">
        <w:rPr>
          <w:rFonts w:ascii="Times New Roman" w:eastAsia="Calibri" w:hAnsi="Times New Roman" w:cs="Times New Roman"/>
          <w:sz w:val="27"/>
          <w:szCs w:val="27"/>
        </w:rPr>
        <w:t xml:space="preserve"> аренды </w:t>
      </w:r>
      <w:r w:rsidRPr="00204D6E">
        <w:rPr>
          <w:rFonts w:ascii="Times New Roman" w:eastAsia="Calibri" w:hAnsi="Times New Roman" w:cs="Times New Roman"/>
          <w:sz w:val="27"/>
          <w:szCs w:val="27"/>
        </w:rPr>
        <w:t xml:space="preserve">земельного участка из земель  </w:t>
      </w:r>
      <w:r w:rsidR="00DA11B3">
        <w:rPr>
          <w:rFonts w:ascii="Times New Roman" w:eastAsia="Calibri" w:hAnsi="Times New Roman" w:cs="Times New Roman"/>
          <w:sz w:val="27"/>
          <w:szCs w:val="27"/>
        </w:rPr>
        <w:t>населенных пунктов</w:t>
      </w:r>
      <w:r w:rsidRPr="00204D6E">
        <w:rPr>
          <w:rFonts w:ascii="Times New Roman" w:eastAsia="Calibri" w:hAnsi="Times New Roman" w:cs="Times New Roman"/>
          <w:sz w:val="27"/>
          <w:szCs w:val="27"/>
        </w:rPr>
        <w:t xml:space="preserve">  для </w:t>
      </w:r>
      <w:r w:rsidR="00DA11B3">
        <w:rPr>
          <w:rFonts w:ascii="Times New Roman" w:eastAsia="Calibri" w:hAnsi="Times New Roman" w:cs="Times New Roman"/>
          <w:sz w:val="27"/>
          <w:szCs w:val="27"/>
        </w:rPr>
        <w:t xml:space="preserve">ведения </w:t>
      </w:r>
      <w:r w:rsidR="00CB22B4">
        <w:rPr>
          <w:rFonts w:ascii="Times New Roman" w:eastAsia="Calibri" w:hAnsi="Times New Roman" w:cs="Times New Roman"/>
          <w:sz w:val="27"/>
          <w:szCs w:val="27"/>
        </w:rPr>
        <w:t>личного подсобного хозяйства на полевых участках</w:t>
      </w:r>
      <w:r w:rsidR="00DA11B3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04D6E" w:rsidRPr="00204D6E" w:rsidRDefault="00204D6E" w:rsidP="00DA11B3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04D6E">
        <w:rPr>
          <w:rFonts w:ascii="Times New Roman" w:eastAsia="Calibri" w:hAnsi="Times New Roman" w:cs="Times New Roman"/>
          <w:sz w:val="27"/>
          <w:szCs w:val="27"/>
        </w:rPr>
        <w:t xml:space="preserve">Граждане, заинтересованные в предоставлении земельного  участка, в течение тридцати дней со дня размещения извещения вправе подавать заявления о намерении участвовать в аукционе на право заключения договора  </w:t>
      </w:r>
      <w:r w:rsidR="00CB22B4">
        <w:rPr>
          <w:rFonts w:ascii="Times New Roman" w:eastAsia="Calibri" w:hAnsi="Times New Roman" w:cs="Times New Roman"/>
          <w:sz w:val="27"/>
          <w:szCs w:val="27"/>
        </w:rPr>
        <w:t>аренды</w:t>
      </w:r>
      <w:r w:rsidRPr="00204D6E">
        <w:rPr>
          <w:rFonts w:ascii="Times New Roman" w:eastAsia="Calibri" w:hAnsi="Times New Roman" w:cs="Times New Roman"/>
          <w:sz w:val="27"/>
          <w:szCs w:val="27"/>
        </w:rPr>
        <w:t xml:space="preserve">  земельного  участка.</w:t>
      </w:r>
    </w:p>
    <w:p w:rsidR="00204D6E" w:rsidRPr="00204D6E" w:rsidRDefault="00204D6E" w:rsidP="00DA11B3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04D6E">
        <w:rPr>
          <w:rFonts w:ascii="Times New Roman" w:eastAsia="Calibri" w:hAnsi="Times New Roman" w:cs="Times New Roman"/>
          <w:sz w:val="27"/>
          <w:szCs w:val="27"/>
        </w:rPr>
        <w:t>Время и место приема заявок: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</w:t>
      </w:r>
      <w:r w:rsidR="00BD3E41" w:rsidRPr="00BD3E41">
        <w:t xml:space="preserve"> </w:t>
      </w:r>
      <w:r w:rsidR="00BD3E41" w:rsidRPr="00BD3E41">
        <w:rPr>
          <w:rFonts w:ascii="Times New Roman" w:eastAsia="Calibri" w:hAnsi="Times New Roman" w:cs="Times New Roman"/>
          <w:sz w:val="27"/>
          <w:szCs w:val="27"/>
        </w:rPr>
        <w:t xml:space="preserve">Адрес электронной почты:  ki@as.orb.ru </w:t>
      </w:r>
      <w:r w:rsidRPr="00204D6E">
        <w:rPr>
          <w:rFonts w:ascii="Times New Roman" w:eastAsia="Calibri" w:hAnsi="Times New Roman" w:cs="Times New Roman"/>
          <w:sz w:val="27"/>
          <w:szCs w:val="27"/>
        </w:rPr>
        <w:t xml:space="preserve"> Контактный телефон 8(35351) 2-03-42.</w:t>
      </w:r>
    </w:p>
    <w:p w:rsidR="00204D6E" w:rsidRPr="00204D6E" w:rsidRDefault="00204D6E" w:rsidP="00204D6E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04D6E">
        <w:rPr>
          <w:rFonts w:ascii="Times New Roman" w:eastAsia="Calibri" w:hAnsi="Times New Roman" w:cs="Times New Roman"/>
          <w:sz w:val="27"/>
          <w:szCs w:val="27"/>
        </w:rPr>
        <w:t xml:space="preserve">Порядок подачи заявок: Заявки о намерении участвовать в аукционе на право заключения договора  </w:t>
      </w:r>
      <w:r w:rsidR="00CB22B4">
        <w:rPr>
          <w:rFonts w:ascii="Times New Roman" w:eastAsia="Calibri" w:hAnsi="Times New Roman" w:cs="Times New Roman"/>
          <w:sz w:val="27"/>
          <w:szCs w:val="27"/>
        </w:rPr>
        <w:t>аренды</w:t>
      </w:r>
      <w:r w:rsidRPr="00204D6E">
        <w:rPr>
          <w:rFonts w:ascii="Times New Roman" w:eastAsia="Calibri" w:hAnsi="Times New Roman" w:cs="Times New Roman"/>
          <w:sz w:val="27"/>
          <w:szCs w:val="27"/>
        </w:rPr>
        <w:t xml:space="preserve"> земельного участка  подаются лично на бумажном носителе.</w:t>
      </w:r>
    </w:p>
    <w:p w:rsidR="00204D6E" w:rsidRPr="00204D6E" w:rsidRDefault="00FD5CE3" w:rsidP="00DA11B3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Дата начала приема заявок: </w:t>
      </w:r>
      <w:r w:rsidR="002344A0">
        <w:rPr>
          <w:rFonts w:ascii="Times New Roman" w:eastAsia="Calibri" w:hAnsi="Times New Roman" w:cs="Times New Roman"/>
          <w:sz w:val="27"/>
          <w:szCs w:val="27"/>
        </w:rPr>
        <w:t>24</w:t>
      </w:r>
      <w:r w:rsidR="00CB22B4">
        <w:rPr>
          <w:rFonts w:ascii="Times New Roman" w:eastAsia="Calibri" w:hAnsi="Times New Roman" w:cs="Times New Roman"/>
          <w:sz w:val="27"/>
          <w:szCs w:val="27"/>
        </w:rPr>
        <w:t>.10</w:t>
      </w:r>
      <w:r w:rsidR="00204D6E" w:rsidRPr="00204D6E">
        <w:rPr>
          <w:rFonts w:ascii="Times New Roman" w:eastAsia="Calibri" w:hAnsi="Times New Roman" w:cs="Times New Roman"/>
          <w:sz w:val="27"/>
          <w:szCs w:val="27"/>
        </w:rPr>
        <w:t>.2024 года.</w:t>
      </w:r>
    </w:p>
    <w:p w:rsidR="00204D6E" w:rsidRPr="00204D6E" w:rsidRDefault="008545AB" w:rsidP="00DA11B3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Дата окончания приема заявок: </w:t>
      </w:r>
      <w:r w:rsidR="002344A0">
        <w:rPr>
          <w:rFonts w:ascii="Times New Roman" w:eastAsia="Calibri" w:hAnsi="Times New Roman" w:cs="Times New Roman"/>
          <w:sz w:val="27"/>
          <w:szCs w:val="27"/>
        </w:rPr>
        <w:t>22</w:t>
      </w:r>
      <w:r w:rsidR="00204D6E" w:rsidRPr="00204D6E">
        <w:rPr>
          <w:rFonts w:ascii="Times New Roman" w:eastAsia="Calibri" w:hAnsi="Times New Roman" w:cs="Times New Roman"/>
          <w:sz w:val="27"/>
          <w:szCs w:val="27"/>
        </w:rPr>
        <w:t>.</w:t>
      </w:r>
      <w:r w:rsidR="00CB22B4">
        <w:rPr>
          <w:rFonts w:ascii="Times New Roman" w:eastAsia="Calibri" w:hAnsi="Times New Roman" w:cs="Times New Roman"/>
          <w:sz w:val="27"/>
          <w:szCs w:val="27"/>
        </w:rPr>
        <w:t>11</w:t>
      </w:r>
      <w:r w:rsidR="00204D6E" w:rsidRPr="00204D6E">
        <w:rPr>
          <w:rFonts w:ascii="Times New Roman" w:eastAsia="Calibri" w:hAnsi="Times New Roman" w:cs="Times New Roman"/>
          <w:sz w:val="27"/>
          <w:szCs w:val="27"/>
        </w:rPr>
        <w:t>.2024 года (включительно).</w:t>
      </w:r>
    </w:p>
    <w:p w:rsidR="00204D6E" w:rsidRDefault="00204D6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54169A" w:rsidRDefault="00EB5DF8" w:rsidP="00DA11B3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B5DF8">
        <w:rPr>
          <w:rFonts w:ascii="Times New Roman" w:eastAsia="Calibri" w:hAnsi="Times New Roman" w:cs="Times New Roman"/>
          <w:sz w:val="27"/>
          <w:szCs w:val="27"/>
        </w:rPr>
        <w:t xml:space="preserve">Местоположение земельного участка: </w:t>
      </w:r>
      <w:r w:rsidR="0054169A" w:rsidRPr="0054169A">
        <w:rPr>
          <w:rFonts w:ascii="Times New Roman" w:eastAsia="Calibri" w:hAnsi="Times New Roman" w:cs="Times New Roman"/>
          <w:sz w:val="27"/>
          <w:szCs w:val="27"/>
        </w:rPr>
        <w:t xml:space="preserve">Российская Федерация, Оренбургская область, Асекеевский муниципальный  район, сельское поселение Чкаловский сельсовет,  Чкаловский поселок, микрорайон Новый, земельный участок 12/2а. Площадь земельного участка: 1251  </w:t>
      </w:r>
      <w:proofErr w:type="spellStart"/>
      <w:r w:rsidR="0054169A" w:rsidRPr="0054169A">
        <w:rPr>
          <w:rFonts w:ascii="Times New Roman" w:eastAsia="Calibri" w:hAnsi="Times New Roman" w:cs="Times New Roman"/>
          <w:sz w:val="27"/>
          <w:szCs w:val="27"/>
        </w:rPr>
        <w:t>кв.м</w:t>
      </w:r>
      <w:proofErr w:type="spellEnd"/>
      <w:r w:rsidR="0054169A" w:rsidRPr="0054169A">
        <w:rPr>
          <w:rFonts w:ascii="Times New Roman" w:eastAsia="Calibri" w:hAnsi="Times New Roman" w:cs="Times New Roman"/>
          <w:sz w:val="27"/>
          <w:szCs w:val="27"/>
        </w:rPr>
        <w:t>.  Категория земель: земли населенных пунктов. Разрешенное использование: для ведения личного подсобного хозяйства на полевых участках (код 1.16) (без права возведения объектов капитального строительства). Территориальная зона  СХ. Зона сельскохозяйственного использования.</w:t>
      </w:r>
    </w:p>
    <w:p w:rsidR="00EB5DF8" w:rsidRDefault="00DA11B3" w:rsidP="00DA11B3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bookmarkStart w:id="0" w:name="_GoBack"/>
      <w:bookmarkEnd w:id="0"/>
      <w:r w:rsidRPr="00DA11B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B5DF8" w:rsidRPr="00EB5DF8">
        <w:rPr>
          <w:rFonts w:ascii="Times New Roman" w:eastAsia="Calibri" w:hAnsi="Times New Roman" w:cs="Times New Roman"/>
          <w:sz w:val="27"/>
          <w:szCs w:val="27"/>
        </w:rPr>
        <w:t xml:space="preserve">Приложение:  Схема расположения земельного участка (на </w:t>
      </w:r>
      <w:r w:rsidR="00FD5CE3">
        <w:rPr>
          <w:rFonts w:ascii="Times New Roman" w:eastAsia="Calibri" w:hAnsi="Times New Roman" w:cs="Times New Roman"/>
          <w:sz w:val="27"/>
          <w:szCs w:val="27"/>
        </w:rPr>
        <w:t>2</w:t>
      </w:r>
      <w:r w:rsidR="00EB5DF8" w:rsidRPr="00EB5DF8">
        <w:rPr>
          <w:rFonts w:ascii="Times New Roman" w:eastAsia="Calibri" w:hAnsi="Times New Roman" w:cs="Times New Roman"/>
          <w:sz w:val="27"/>
          <w:szCs w:val="27"/>
        </w:rPr>
        <w:t xml:space="preserve"> л.)</w:t>
      </w:r>
    </w:p>
    <w:p w:rsidR="00976CA7" w:rsidRDefault="00976CA7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Со схем</w:t>
      </w:r>
      <w:r w:rsidR="00221150">
        <w:rPr>
          <w:rFonts w:ascii="Times New Roman" w:eastAsia="Calibri" w:hAnsi="Times New Roman" w:cs="Times New Roman"/>
          <w:sz w:val="27"/>
          <w:szCs w:val="27"/>
        </w:rPr>
        <w:t xml:space="preserve">ой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расположения земельн</w:t>
      </w:r>
      <w:r w:rsidR="00221150">
        <w:rPr>
          <w:rFonts w:ascii="Times New Roman" w:eastAsia="Calibri" w:hAnsi="Times New Roman" w:cs="Times New Roman"/>
          <w:sz w:val="27"/>
          <w:szCs w:val="27"/>
        </w:rPr>
        <w:t>ого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участк</w:t>
      </w:r>
      <w:r w:rsidR="00221150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 можно  также ознакомиться  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</w:t>
      </w:r>
      <w:r w:rsidR="00BD3E41" w:rsidRPr="00BD3E41">
        <w:rPr>
          <w:rFonts w:ascii="Times New Roman" w:eastAsia="Calibri" w:hAnsi="Times New Roman" w:cs="Times New Roman"/>
          <w:sz w:val="27"/>
          <w:szCs w:val="27"/>
        </w:rPr>
        <w:t xml:space="preserve">Адрес электронной почты:  ki@as.orb.ru </w:t>
      </w:r>
      <w:r w:rsidR="00BD3E41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Контактный телефон 8(35351) 2-03-42.   </w:t>
      </w:r>
    </w:p>
    <w:p w:rsidR="00221150" w:rsidRDefault="00221150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Л.И. </w:t>
      </w:r>
      <w:proofErr w:type="spellStart"/>
      <w:r w:rsidRPr="00E72067">
        <w:rPr>
          <w:rFonts w:ascii="Times New Roman" w:eastAsia="Calibri" w:hAnsi="Times New Roman" w:cs="Times New Roman"/>
          <w:sz w:val="27"/>
          <w:szCs w:val="27"/>
        </w:rPr>
        <w:t>Гизатулина</w:t>
      </w:r>
      <w:proofErr w:type="spellEnd"/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руководитель 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комитета по управлению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муниципальным имуществом и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земельными ресурсами </w:t>
      </w:r>
    </w:p>
    <w:p w:rsidR="00A54C59" w:rsidRDefault="002B35CE" w:rsidP="00D2085F">
      <w:pPr>
        <w:spacing w:after="0" w:line="240" w:lineRule="auto"/>
        <w:jc w:val="right"/>
      </w:pPr>
      <w:r w:rsidRPr="00E72067">
        <w:rPr>
          <w:rFonts w:ascii="Times New Roman" w:eastAsia="Calibri" w:hAnsi="Times New Roman" w:cs="Times New Roman"/>
          <w:sz w:val="27"/>
          <w:szCs w:val="27"/>
        </w:rPr>
        <w:t>администрации района</w:t>
      </w:r>
    </w:p>
    <w:sectPr w:rsidR="00A54C59" w:rsidSect="000C3FD6">
      <w:pgSz w:w="1346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273F0"/>
    <w:multiLevelType w:val="hybridMultilevel"/>
    <w:tmpl w:val="2562A6D4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3A"/>
    <w:rsid w:val="000226D3"/>
    <w:rsid w:val="00047CCA"/>
    <w:rsid w:val="000A0353"/>
    <w:rsid w:val="000B585E"/>
    <w:rsid w:val="000C1719"/>
    <w:rsid w:val="000C3FD6"/>
    <w:rsid w:val="00204D6E"/>
    <w:rsid w:val="00221150"/>
    <w:rsid w:val="002344A0"/>
    <w:rsid w:val="002352CA"/>
    <w:rsid w:val="002A3F48"/>
    <w:rsid w:val="002B35CE"/>
    <w:rsid w:val="00327277"/>
    <w:rsid w:val="003E671C"/>
    <w:rsid w:val="00493C47"/>
    <w:rsid w:val="004A12BA"/>
    <w:rsid w:val="0054169A"/>
    <w:rsid w:val="00541965"/>
    <w:rsid w:val="005C51DE"/>
    <w:rsid w:val="005F7170"/>
    <w:rsid w:val="00652E22"/>
    <w:rsid w:val="0065390A"/>
    <w:rsid w:val="00661485"/>
    <w:rsid w:val="006629CF"/>
    <w:rsid w:val="00682B5E"/>
    <w:rsid w:val="006C5764"/>
    <w:rsid w:val="00716042"/>
    <w:rsid w:val="007E1BDA"/>
    <w:rsid w:val="007F593A"/>
    <w:rsid w:val="00803F54"/>
    <w:rsid w:val="008545AB"/>
    <w:rsid w:val="00865D0A"/>
    <w:rsid w:val="00976CA7"/>
    <w:rsid w:val="0097795E"/>
    <w:rsid w:val="009C2965"/>
    <w:rsid w:val="00A54C59"/>
    <w:rsid w:val="00B834ED"/>
    <w:rsid w:val="00BA3B5D"/>
    <w:rsid w:val="00BC11AC"/>
    <w:rsid w:val="00BD3E41"/>
    <w:rsid w:val="00BD6013"/>
    <w:rsid w:val="00BE4514"/>
    <w:rsid w:val="00C64055"/>
    <w:rsid w:val="00CB22B4"/>
    <w:rsid w:val="00CD749C"/>
    <w:rsid w:val="00CD7F28"/>
    <w:rsid w:val="00CE06CF"/>
    <w:rsid w:val="00D101F7"/>
    <w:rsid w:val="00D2085F"/>
    <w:rsid w:val="00DA11B3"/>
    <w:rsid w:val="00DE410C"/>
    <w:rsid w:val="00DE602A"/>
    <w:rsid w:val="00DF50B9"/>
    <w:rsid w:val="00E24548"/>
    <w:rsid w:val="00E72067"/>
    <w:rsid w:val="00E8687F"/>
    <w:rsid w:val="00EB5DF8"/>
    <w:rsid w:val="00EC4BA0"/>
    <w:rsid w:val="00F6238C"/>
    <w:rsid w:val="00FD2F2D"/>
    <w:rsid w:val="00FD5CE3"/>
    <w:rsid w:val="00FF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ШавалееваАИ</dc:creator>
  <cp:keywords/>
  <dc:description/>
  <cp:lastModifiedBy>ШавалееваАИ</cp:lastModifiedBy>
  <cp:revision>49</cp:revision>
  <dcterms:created xsi:type="dcterms:W3CDTF">2022-07-06T06:33:00Z</dcterms:created>
  <dcterms:modified xsi:type="dcterms:W3CDTF">2024-10-23T09:42:00Z</dcterms:modified>
</cp:coreProperties>
</file>