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C15" w:rsidRPr="00012763" w:rsidRDefault="003D1C15" w:rsidP="003D1C15">
      <w:pPr>
        <w:pStyle w:val="a5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01276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85B4FA" wp14:editId="7E7CB076">
            <wp:extent cx="499745" cy="627380"/>
            <wp:effectExtent l="19050" t="0" r="0" b="0"/>
            <wp:docPr id="2" name="Рисунок 3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8F6" w:rsidRDefault="007F08F6" w:rsidP="003D1C1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8F6" w:rsidRPr="007F08F6" w:rsidRDefault="007F08F6" w:rsidP="007F0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8F6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:rsidR="007F08F6" w:rsidRPr="007F08F6" w:rsidRDefault="007F08F6" w:rsidP="007F0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8F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F08F6" w:rsidRPr="007F08F6" w:rsidRDefault="007F08F6" w:rsidP="007F0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8F6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ЧКАЛОВСКИЙ  СЕЛЬСОВЕТ </w:t>
      </w:r>
    </w:p>
    <w:p w:rsidR="007F08F6" w:rsidRPr="007F08F6" w:rsidRDefault="007F08F6" w:rsidP="007F0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8F6">
        <w:rPr>
          <w:rFonts w:ascii="Times New Roman" w:eastAsia="Times New Roman" w:hAnsi="Times New Roman" w:cs="Times New Roman"/>
          <w:sz w:val="28"/>
          <w:szCs w:val="28"/>
        </w:rPr>
        <w:t xml:space="preserve">АСЕКЕЕВСКОГО  МУНИЦИПАЛЬНОГО РАЙОНА  </w:t>
      </w:r>
    </w:p>
    <w:p w:rsidR="007F08F6" w:rsidRPr="007F08F6" w:rsidRDefault="007F08F6" w:rsidP="007F0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08F6">
        <w:rPr>
          <w:rFonts w:ascii="Times New Roman" w:eastAsia="Times New Roman" w:hAnsi="Times New Roman" w:cs="Times New Roman"/>
          <w:sz w:val="28"/>
          <w:szCs w:val="28"/>
        </w:rPr>
        <w:t>ОРЕНБУРГСКОЙ  ОБЛАСТИ</w:t>
      </w:r>
    </w:p>
    <w:p w:rsidR="007F08F6" w:rsidRDefault="007F08F6" w:rsidP="003D1C1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C15" w:rsidRPr="00012763" w:rsidRDefault="003D1C15" w:rsidP="003D1C1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1276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12763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3D1C15" w:rsidRPr="00012763" w:rsidRDefault="003D1C15" w:rsidP="003D1C1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thinThickMediumGap" w:sz="2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3D1C15" w:rsidRPr="00012763" w:rsidTr="00E544D0">
        <w:trPr>
          <w:trHeight w:val="100"/>
        </w:trPr>
        <w:tc>
          <w:tcPr>
            <w:tcW w:w="936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3D1C15" w:rsidRPr="00012763" w:rsidRDefault="003D1C15" w:rsidP="003D1C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1C15" w:rsidRPr="00012763" w:rsidRDefault="007072B2" w:rsidP="0001276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D1C15" w:rsidRPr="0001276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3D1C15" w:rsidRPr="00012763">
        <w:rPr>
          <w:rFonts w:ascii="Times New Roman" w:hAnsi="Times New Roman" w:cs="Times New Roman"/>
          <w:sz w:val="28"/>
          <w:szCs w:val="28"/>
        </w:rPr>
        <w:t>.202</w:t>
      </w:r>
      <w:r w:rsidR="00012763">
        <w:rPr>
          <w:rFonts w:ascii="Times New Roman" w:hAnsi="Times New Roman" w:cs="Times New Roman"/>
          <w:sz w:val="28"/>
          <w:szCs w:val="28"/>
        </w:rPr>
        <w:t>6</w:t>
      </w:r>
      <w:r w:rsidR="003D1C15" w:rsidRPr="00012763">
        <w:rPr>
          <w:rFonts w:ascii="Times New Roman" w:hAnsi="Times New Roman" w:cs="Times New Roman"/>
          <w:sz w:val="28"/>
          <w:szCs w:val="28"/>
        </w:rPr>
        <w:t xml:space="preserve">                                        п. Чкаловский</w:t>
      </w:r>
      <w:r w:rsidR="003D1C15" w:rsidRPr="00012763">
        <w:rPr>
          <w:rFonts w:ascii="Times New Roman" w:hAnsi="Times New Roman" w:cs="Times New Roman"/>
          <w:sz w:val="28"/>
          <w:szCs w:val="28"/>
        </w:rPr>
        <w:tab/>
      </w:r>
      <w:r w:rsidR="003D1C15" w:rsidRPr="00012763">
        <w:rPr>
          <w:rFonts w:ascii="Times New Roman" w:hAnsi="Times New Roman" w:cs="Times New Roman"/>
          <w:b/>
          <w:sz w:val="28"/>
          <w:szCs w:val="28"/>
        </w:rPr>
        <w:tab/>
      </w:r>
      <w:r w:rsidR="003D1C15" w:rsidRPr="0001276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5</w:t>
      </w:r>
      <w:r w:rsidR="007F08F6">
        <w:rPr>
          <w:rFonts w:ascii="Times New Roman" w:hAnsi="Times New Roman" w:cs="Times New Roman"/>
          <w:sz w:val="28"/>
          <w:szCs w:val="28"/>
        </w:rPr>
        <w:t>7</w:t>
      </w:r>
      <w:r w:rsidR="003D1C15" w:rsidRPr="00012763">
        <w:rPr>
          <w:rFonts w:ascii="Times New Roman" w:hAnsi="Times New Roman" w:cs="Times New Roman"/>
          <w:sz w:val="28"/>
          <w:szCs w:val="28"/>
        </w:rPr>
        <w:t>-п</w:t>
      </w:r>
    </w:p>
    <w:p w:rsidR="003D1C15" w:rsidRPr="00012763" w:rsidRDefault="003D1C15" w:rsidP="003D1C1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072B2" w:rsidRDefault="007072B2" w:rsidP="007F0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2B2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Положения о комиссии по осуществлению закупок для обеспечения нужд </w:t>
      </w:r>
      <w:r w:rsidRPr="007072B2">
        <w:rPr>
          <w:rFonts w:ascii="Times New Roman" w:eastAsia="Times New Roman" w:hAnsi="Times New Roman" w:cs="Times New Roman"/>
          <w:bCs/>
          <w:sz w:val="28"/>
          <w:szCs w:val="28"/>
        </w:rPr>
        <w:softHyphen/>
        <w:t>муниципального образования</w:t>
      </w:r>
      <w:r w:rsidRPr="007072B2">
        <w:rPr>
          <w:rFonts w:ascii="Times New Roman" w:hAnsi="Times New Roman" w:cs="Times New Roman"/>
          <w:sz w:val="28"/>
          <w:szCs w:val="28"/>
        </w:rPr>
        <w:t xml:space="preserve"> </w:t>
      </w:r>
      <w:r w:rsidRPr="00012763">
        <w:rPr>
          <w:rFonts w:ascii="Times New Roman" w:hAnsi="Times New Roman" w:cs="Times New Roman"/>
          <w:sz w:val="28"/>
          <w:szCs w:val="28"/>
        </w:rPr>
        <w:t>Чкаловский сельсовет</w:t>
      </w:r>
      <w:r w:rsidRPr="00707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Оренбургской области</w:t>
      </w:r>
    </w:p>
    <w:p w:rsidR="00FC3EBC" w:rsidRPr="00012763" w:rsidRDefault="00FC3EBC" w:rsidP="003D1C1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D1C15" w:rsidRDefault="003D1C15" w:rsidP="003D1C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12763">
        <w:rPr>
          <w:rFonts w:ascii="Times New Roman" w:hAnsi="Times New Roman" w:cs="Times New Roman"/>
          <w:sz w:val="28"/>
          <w:szCs w:val="28"/>
        </w:rPr>
        <w:t xml:space="preserve">        </w:t>
      </w:r>
      <w:r w:rsidR="007072B2" w:rsidRPr="007072B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39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</w:t>
      </w:r>
      <w:r w:rsidRPr="00012763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Чкаловский сельсовет, </w:t>
      </w:r>
      <w:r w:rsidR="007072B2" w:rsidRPr="007072B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7072B2" w:rsidRPr="007072B2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="007072B2" w:rsidRPr="00012763">
        <w:rPr>
          <w:rFonts w:ascii="Times New Roman" w:hAnsi="Times New Roman" w:cs="Times New Roman"/>
          <w:sz w:val="28"/>
          <w:szCs w:val="28"/>
        </w:rPr>
        <w:t xml:space="preserve"> </w:t>
      </w:r>
      <w:r w:rsidRPr="0001276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072B2" w:rsidRPr="007072B2" w:rsidRDefault="007072B2" w:rsidP="00CB4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072B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1. Создать комиссию по осуществлению закупок товаров, работ, услуг для обеспечения нужд муниципального образования </w:t>
      </w:r>
      <w:r w:rsidRPr="00012763">
        <w:rPr>
          <w:rFonts w:ascii="Times New Roman" w:hAnsi="Times New Roman" w:cs="Times New Roman"/>
          <w:sz w:val="28"/>
          <w:szCs w:val="28"/>
        </w:rPr>
        <w:t>Чкаловский сельсовет</w:t>
      </w:r>
      <w:r w:rsidRPr="00707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Оренбургской области</w:t>
      </w:r>
      <w:r w:rsidRPr="007072B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(далее - Комиссия).</w:t>
      </w:r>
    </w:p>
    <w:p w:rsidR="007072B2" w:rsidRPr="007072B2" w:rsidRDefault="007072B2" w:rsidP="007072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072B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2. Утвердить состав Комиссии согласно приложению № 1 к настоящему постановлению.</w:t>
      </w:r>
    </w:p>
    <w:p w:rsidR="007072B2" w:rsidRPr="007072B2" w:rsidRDefault="007072B2" w:rsidP="007072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072B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3. Утвердить порядок работы Комиссии согласно приложению № 2 к настоящему постановлению.</w:t>
      </w:r>
    </w:p>
    <w:p w:rsidR="007072B2" w:rsidRPr="007072B2" w:rsidRDefault="007072B2" w:rsidP="00707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2B2">
        <w:rPr>
          <w:rFonts w:ascii="Times New Roman" w:eastAsia="Times New Roman" w:hAnsi="Times New Roman" w:cs="Times New Roman"/>
          <w:sz w:val="28"/>
          <w:szCs w:val="28"/>
        </w:rPr>
        <w:t xml:space="preserve">        4. </w:t>
      </w:r>
      <w:proofErr w:type="gramStart"/>
      <w:r w:rsidRPr="007072B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072B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7072B2" w:rsidRPr="007072B2" w:rsidRDefault="007072B2" w:rsidP="00707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2B2">
        <w:rPr>
          <w:rFonts w:ascii="Times New Roman" w:eastAsia="Times New Roman" w:hAnsi="Times New Roman" w:cs="Times New Roman"/>
          <w:sz w:val="28"/>
          <w:szCs w:val="28"/>
        </w:rPr>
        <w:t xml:space="preserve">        5. Постановление вступает в силу со дня его подписания.</w:t>
      </w:r>
    </w:p>
    <w:p w:rsidR="007072B2" w:rsidRPr="007072B2" w:rsidRDefault="007072B2" w:rsidP="007072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072B2" w:rsidRPr="00012763" w:rsidRDefault="007072B2" w:rsidP="003D1C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B34EB" w:rsidRDefault="00CB34EB" w:rsidP="00CB34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12763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</w:t>
      </w:r>
      <w:r w:rsidR="00D95DC0">
        <w:rPr>
          <w:rFonts w:ascii="Times New Roman" w:hAnsi="Times New Roman" w:cs="Times New Roman"/>
          <w:sz w:val="28"/>
          <w:szCs w:val="28"/>
        </w:rPr>
        <w:t xml:space="preserve">    </w:t>
      </w:r>
      <w:r w:rsidRPr="0001276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95DC0">
        <w:rPr>
          <w:rFonts w:ascii="Times New Roman" w:hAnsi="Times New Roman" w:cs="Times New Roman"/>
          <w:sz w:val="28"/>
          <w:szCs w:val="28"/>
        </w:rPr>
        <w:t>М</w:t>
      </w:r>
      <w:r w:rsidRPr="00012763">
        <w:rPr>
          <w:rFonts w:ascii="Times New Roman" w:hAnsi="Times New Roman" w:cs="Times New Roman"/>
          <w:sz w:val="28"/>
          <w:szCs w:val="28"/>
        </w:rPr>
        <w:t xml:space="preserve">.Р. </w:t>
      </w:r>
      <w:proofErr w:type="spellStart"/>
      <w:r w:rsidR="00D95DC0" w:rsidRPr="00D95DC0">
        <w:rPr>
          <w:rFonts w:ascii="Times New Roman" w:hAnsi="Times New Roman" w:cs="Times New Roman"/>
          <w:sz w:val="28"/>
          <w:szCs w:val="28"/>
        </w:rPr>
        <w:t>Мухаметзянов</w:t>
      </w:r>
      <w:proofErr w:type="spellEnd"/>
    </w:p>
    <w:p w:rsidR="00D95DC0" w:rsidRDefault="00D95DC0" w:rsidP="00CB34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95DC0" w:rsidRDefault="00D95DC0" w:rsidP="00CB34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95DC0" w:rsidRDefault="00D95DC0" w:rsidP="00CB34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7127EC" w:rsidRDefault="00CB34EB" w:rsidP="004F4A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00219F">
        <w:rPr>
          <w:rFonts w:ascii="Times New Roman" w:hAnsi="Times New Roman" w:cs="Times New Roman"/>
          <w:sz w:val="24"/>
          <w:szCs w:val="24"/>
        </w:rPr>
        <w:t xml:space="preserve">азослано: в </w:t>
      </w:r>
      <w:r w:rsidR="00D95DC0">
        <w:rPr>
          <w:rFonts w:ascii="Times New Roman" w:hAnsi="Times New Roman" w:cs="Times New Roman"/>
          <w:sz w:val="24"/>
          <w:szCs w:val="24"/>
        </w:rPr>
        <w:t>администрацию муниципального образования Чкаловский сельсовет</w:t>
      </w:r>
      <w:r w:rsidRPr="0000219F">
        <w:rPr>
          <w:rFonts w:ascii="Times New Roman" w:hAnsi="Times New Roman" w:cs="Times New Roman"/>
          <w:sz w:val="24"/>
          <w:szCs w:val="24"/>
        </w:rPr>
        <w:t>, прокурору района</w:t>
      </w:r>
      <w:r w:rsidR="00021DF9">
        <w:rPr>
          <w:rFonts w:ascii="Times New Roman" w:hAnsi="Times New Roman" w:cs="Times New Roman"/>
          <w:sz w:val="24"/>
          <w:szCs w:val="24"/>
        </w:rPr>
        <w:t>, членам комиссии</w:t>
      </w:r>
    </w:p>
    <w:p w:rsidR="00CB497C" w:rsidRPr="00CB497C" w:rsidRDefault="00CB497C" w:rsidP="00CB497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497C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CB497C" w:rsidRPr="00CB497C" w:rsidRDefault="00CB497C" w:rsidP="00CB497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497C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CB497C" w:rsidRDefault="00CB497C" w:rsidP="00CB497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Чкаловского сельсовета</w:t>
      </w:r>
    </w:p>
    <w:p w:rsidR="00CB497C" w:rsidRDefault="00CB497C" w:rsidP="00CB497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497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CB497C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B497C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B497C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57-п</w:t>
      </w:r>
    </w:p>
    <w:p w:rsidR="00CB497C" w:rsidRDefault="00CB497C" w:rsidP="00CB497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B497C" w:rsidRDefault="00CB497C" w:rsidP="00CB49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B497C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СОСТАВ</w:t>
      </w:r>
      <w:r w:rsidRPr="00CB49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</w:r>
      <w:r w:rsidRPr="00CB497C">
        <w:rPr>
          <w:rFonts w:ascii="Times New Roman" w:eastAsia="Times New Roman" w:hAnsi="Times New Roman" w:cs="Times New Roman"/>
          <w:sz w:val="28"/>
          <w:szCs w:val="28"/>
        </w:rPr>
        <w:t>комиссии по осуществлению закупок товаров, работ, услуг для обеспечения нужд</w:t>
      </w:r>
      <w:r w:rsidRPr="00CB497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7072B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муниципального образования </w:t>
      </w:r>
      <w:r w:rsidRPr="00012763">
        <w:rPr>
          <w:rFonts w:ascii="Times New Roman" w:hAnsi="Times New Roman" w:cs="Times New Roman"/>
          <w:sz w:val="28"/>
          <w:szCs w:val="28"/>
        </w:rPr>
        <w:t>Чкаловский сельсовет</w:t>
      </w:r>
      <w:r w:rsidRPr="00707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Оренбургской области</w:t>
      </w:r>
    </w:p>
    <w:p w:rsidR="00CB497C" w:rsidRDefault="00CB497C" w:rsidP="00CB49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B497C" w:rsidRDefault="00CB497C" w:rsidP="00CB4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E4E6A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>
        <w:rPr>
          <w:rFonts w:ascii="Times New Roman" w:hAnsi="Times New Roman" w:cs="Times New Roman"/>
          <w:sz w:val="28"/>
          <w:szCs w:val="28"/>
        </w:rPr>
        <w:t>комиссии:</w:t>
      </w:r>
    </w:p>
    <w:p w:rsidR="00CB497C" w:rsidRDefault="00CB497C" w:rsidP="00CB4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497C" w:rsidRDefault="00CB497C" w:rsidP="00CB4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4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EA8">
        <w:rPr>
          <w:rFonts w:ascii="Times New Roman" w:hAnsi="Times New Roman" w:cs="Times New Roman"/>
          <w:sz w:val="28"/>
          <w:szCs w:val="28"/>
        </w:rPr>
        <w:t>Мухаметзянов</w:t>
      </w:r>
      <w:proofErr w:type="spellEnd"/>
      <w:r w:rsidRPr="00F97EA8">
        <w:rPr>
          <w:rFonts w:ascii="Times New Roman" w:hAnsi="Times New Roman" w:cs="Times New Roman"/>
          <w:sz w:val="28"/>
          <w:szCs w:val="28"/>
        </w:rPr>
        <w:t xml:space="preserve"> Марат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Раисович</w:t>
      </w:r>
      <w:proofErr w:type="spellEnd"/>
      <w:r w:rsidRPr="007E4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4E6A">
        <w:rPr>
          <w:rFonts w:ascii="Times New Roman" w:hAnsi="Times New Roman" w:cs="Times New Roman"/>
          <w:sz w:val="28"/>
          <w:szCs w:val="28"/>
        </w:rPr>
        <w:t>глава 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E6A">
        <w:rPr>
          <w:rFonts w:ascii="Times New Roman" w:hAnsi="Times New Roman" w:cs="Times New Roman"/>
          <w:sz w:val="28"/>
          <w:szCs w:val="28"/>
        </w:rPr>
        <w:t>образования Чкаловский  сельсовет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09BB" w:rsidRDefault="009A09BB" w:rsidP="00CB4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09BB" w:rsidRDefault="009A09BB" w:rsidP="00CB4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E4E6A">
        <w:rPr>
          <w:rFonts w:ascii="Times New Roman" w:hAnsi="Times New Roman" w:cs="Times New Roman"/>
          <w:sz w:val="28"/>
          <w:szCs w:val="28"/>
        </w:rPr>
        <w:t xml:space="preserve">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E4E6A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09BB" w:rsidRDefault="009A09BB" w:rsidP="00CB4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497C" w:rsidRDefault="009A09BB" w:rsidP="00CB4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1C54">
        <w:rPr>
          <w:rFonts w:ascii="Times New Roman" w:hAnsi="Times New Roman" w:cs="Times New Roman"/>
          <w:sz w:val="28"/>
          <w:szCs w:val="28"/>
        </w:rPr>
        <w:t>Шабаев</w:t>
      </w:r>
      <w:proofErr w:type="spellEnd"/>
      <w:r w:rsidRPr="00851C54">
        <w:rPr>
          <w:rFonts w:ascii="Times New Roman" w:hAnsi="Times New Roman" w:cs="Times New Roman"/>
          <w:sz w:val="28"/>
          <w:szCs w:val="28"/>
        </w:rPr>
        <w:t xml:space="preserve"> Александр Сергеевич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624CDF">
        <w:rPr>
          <w:rFonts w:ascii="Times New Roman" w:hAnsi="Times New Roman" w:cs="Times New Roman"/>
          <w:sz w:val="28"/>
          <w:szCs w:val="28"/>
        </w:rPr>
        <w:t xml:space="preserve"> </w:t>
      </w:r>
      <w:r w:rsidRPr="00851C54">
        <w:rPr>
          <w:rFonts w:ascii="Times New Roman" w:hAnsi="Times New Roman" w:cs="Times New Roman"/>
          <w:sz w:val="28"/>
          <w:szCs w:val="28"/>
        </w:rPr>
        <w:t>заместитель  главы</w:t>
      </w:r>
      <w:r w:rsidRPr="00851C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1C5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7E4E6A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851C54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497C" w:rsidRDefault="00624CDF" w:rsidP="00CB497C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292D24"/>
          <w:sz w:val="28"/>
          <w:szCs w:val="28"/>
        </w:rPr>
      </w:pPr>
      <w:r>
        <w:rPr>
          <w:rFonts w:ascii="Times New Roman" w:eastAsia="Times New Roman" w:hAnsi="Times New Roman" w:cs="Times New Roman"/>
          <w:color w:val="292D24"/>
          <w:sz w:val="28"/>
          <w:szCs w:val="28"/>
        </w:rPr>
        <w:t xml:space="preserve">       </w:t>
      </w:r>
      <w:r w:rsidR="00CB497C" w:rsidRPr="00CB497C">
        <w:rPr>
          <w:rFonts w:ascii="Times New Roman" w:eastAsia="Times New Roman" w:hAnsi="Times New Roman" w:cs="Times New Roman"/>
          <w:color w:val="292D24"/>
          <w:sz w:val="28"/>
          <w:szCs w:val="28"/>
        </w:rPr>
        <w:t>Члены комиссии:</w:t>
      </w:r>
    </w:p>
    <w:p w:rsidR="00624CDF" w:rsidRDefault="00624CDF" w:rsidP="00624CDF">
      <w:pPr>
        <w:spacing w:before="195" w:after="19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935874">
        <w:rPr>
          <w:rFonts w:ascii="Times New Roman" w:hAnsi="Times New Roman" w:cs="Times New Roman"/>
          <w:sz w:val="28"/>
          <w:szCs w:val="28"/>
        </w:rPr>
        <w:t>Гадыев</w:t>
      </w:r>
      <w:proofErr w:type="spellEnd"/>
      <w:r w:rsidRPr="00935874">
        <w:rPr>
          <w:rFonts w:ascii="Times New Roman" w:hAnsi="Times New Roman" w:cs="Times New Roman"/>
          <w:sz w:val="28"/>
          <w:szCs w:val="28"/>
        </w:rPr>
        <w:t xml:space="preserve"> Руслан </w:t>
      </w:r>
      <w:proofErr w:type="spellStart"/>
      <w:r w:rsidRPr="00935874">
        <w:rPr>
          <w:rFonts w:ascii="Times New Roman" w:hAnsi="Times New Roman" w:cs="Times New Roman"/>
          <w:sz w:val="28"/>
          <w:szCs w:val="28"/>
        </w:rPr>
        <w:t>Халитович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Pr="00935874">
        <w:rPr>
          <w:rFonts w:ascii="Times New Roman" w:hAnsi="Times New Roman" w:cs="Times New Roman"/>
          <w:sz w:val="28"/>
          <w:szCs w:val="28"/>
        </w:rPr>
        <w:t>уководитель архитектурно-строительного отдела</w:t>
      </w:r>
      <w:r w:rsidRPr="00624CDF">
        <w:rPr>
          <w:rFonts w:ascii="Times New Roman" w:hAnsi="Times New Roman" w:cs="Times New Roman"/>
          <w:sz w:val="28"/>
          <w:szCs w:val="28"/>
        </w:rPr>
        <w:t xml:space="preserve"> </w:t>
      </w:r>
      <w:r w:rsidRPr="00851C5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7E4E6A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851C54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4CDF" w:rsidRDefault="00624CDF" w:rsidP="00624CD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935874">
        <w:rPr>
          <w:rFonts w:ascii="Times New Roman" w:hAnsi="Times New Roman" w:cs="Times New Roman"/>
          <w:sz w:val="28"/>
          <w:szCs w:val="28"/>
        </w:rPr>
        <w:t>Амерханова</w:t>
      </w:r>
      <w:proofErr w:type="spellEnd"/>
      <w:r w:rsidRPr="00935874">
        <w:rPr>
          <w:rFonts w:ascii="Times New Roman" w:hAnsi="Times New Roman" w:cs="Times New Roman"/>
          <w:sz w:val="28"/>
          <w:szCs w:val="28"/>
        </w:rPr>
        <w:t xml:space="preserve"> Юлия </w:t>
      </w:r>
      <w:proofErr w:type="spellStart"/>
      <w:r w:rsidRPr="00935874">
        <w:rPr>
          <w:rFonts w:ascii="Times New Roman" w:hAnsi="Times New Roman" w:cs="Times New Roman"/>
          <w:sz w:val="28"/>
          <w:szCs w:val="28"/>
        </w:rPr>
        <w:t>Хамидовна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г</w:t>
      </w:r>
      <w:r w:rsidRPr="00935874">
        <w:rPr>
          <w:rFonts w:ascii="Times New Roman" w:hAnsi="Times New Roman" w:cs="Times New Roman"/>
          <w:sz w:val="28"/>
          <w:szCs w:val="28"/>
        </w:rPr>
        <w:t>лавный специалист-юрист</w:t>
      </w:r>
      <w:r w:rsidRPr="00624CDF">
        <w:rPr>
          <w:rFonts w:ascii="Times New Roman" w:hAnsi="Times New Roman" w:cs="Times New Roman"/>
          <w:sz w:val="28"/>
          <w:szCs w:val="28"/>
        </w:rPr>
        <w:t xml:space="preserve"> </w:t>
      </w:r>
      <w:r w:rsidRPr="00851C5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7E4E6A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851C54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4CDF" w:rsidRPr="00CB497C" w:rsidRDefault="00624CDF" w:rsidP="00CB497C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292D24"/>
          <w:sz w:val="28"/>
          <w:szCs w:val="28"/>
        </w:rPr>
      </w:pPr>
    </w:p>
    <w:p w:rsidR="00CB497C" w:rsidRDefault="00CB497C" w:rsidP="00CB4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497C" w:rsidRPr="00CB497C" w:rsidRDefault="00CB497C" w:rsidP="00CB4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497C" w:rsidRDefault="00CB497C" w:rsidP="00CB4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CDF" w:rsidRDefault="00624CDF" w:rsidP="00CB4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CDF" w:rsidRDefault="00624CDF" w:rsidP="00CB4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CDF" w:rsidRDefault="00624CDF" w:rsidP="00CB4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CDF" w:rsidRDefault="00624CDF" w:rsidP="00CB4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CDF" w:rsidRDefault="00624CDF" w:rsidP="00CB4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CDF" w:rsidRDefault="00624CDF" w:rsidP="00CB4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CDF" w:rsidRDefault="00624CDF" w:rsidP="00CB4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CDF" w:rsidRDefault="00624CDF" w:rsidP="00CB4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CDF" w:rsidRDefault="00624CDF" w:rsidP="00CB4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CDF" w:rsidRPr="00CB497C" w:rsidRDefault="00624CDF" w:rsidP="00624CD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497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624CDF" w:rsidRPr="00CB497C" w:rsidRDefault="00624CDF" w:rsidP="00624CD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497C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624CDF" w:rsidRDefault="00624CDF" w:rsidP="00624CD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Чкаловского сельсовета</w:t>
      </w:r>
    </w:p>
    <w:p w:rsidR="00624CDF" w:rsidRDefault="00624CDF" w:rsidP="00624CD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497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CB497C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B497C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B497C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57-п</w:t>
      </w:r>
    </w:p>
    <w:p w:rsidR="00624CDF" w:rsidRDefault="00624CDF" w:rsidP="00CB4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CDF" w:rsidRPr="00624CDF" w:rsidRDefault="00624CDF" w:rsidP="00624CDF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4CDF">
        <w:rPr>
          <w:rFonts w:ascii="Times New Roman" w:eastAsia="Times New Roman" w:hAnsi="Times New Roman" w:cs="Times New Roman"/>
          <w:b/>
          <w:sz w:val="24"/>
          <w:szCs w:val="24"/>
        </w:rPr>
        <w:t>Порядок</w:t>
      </w:r>
    </w:p>
    <w:p w:rsidR="00624CDF" w:rsidRDefault="00624CDF" w:rsidP="00624CDF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4CDF"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  <w:r w:rsidRPr="00624CD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комиссии </w:t>
      </w:r>
      <w:r w:rsidRPr="00624CDF">
        <w:rPr>
          <w:rFonts w:ascii="Times New Roman" w:eastAsia="Times New Roman" w:hAnsi="Times New Roman" w:cs="Times New Roman"/>
          <w:b/>
          <w:sz w:val="24"/>
          <w:szCs w:val="24"/>
        </w:rPr>
        <w:t>по осуществлению закупок товаров, работ, услуг для обеспечения нужд</w:t>
      </w:r>
      <w:r w:rsidRPr="00624CDF">
        <w:rPr>
          <w:b/>
          <w:sz w:val="24"/>
          <w:szCs w:val="24"/>
        </w:rPr>
        <w:t xml:space="preserve"> </w:t>
      </w:r>
      <w:r w:rsidRPr="00624CDF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Чкаловский сельсовет </w:t>
      </w:r>
      <w:proofErr w:type="spellStart"/>
      <w:r w:rsidRPr="00624CDF">
        <w:rPr>
          <w:rFonts w:ascii="Times New Roman" w:eastAsia="Times New Roman" w:hAnsi="Times New Roman" w:cs="Times New Roman"/>
          <w:b/>
          <w:sz w:val="24"/>
          <w:szCs w:val="24"/>
        </w:rPr>
        <w:t>Асекеевского</w:t>
      </w:r>
      <w:proofErr w:type="spellEnd"/>
      <w:r w:rsidRPr="00624CDF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 Оренбургской области</w:t>
      </w:r>
    </w:p>
    <w:p w:rsidR="00624CDF" w:rsidRDefault="00624CDF" w:rsidP="00624CDF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CDF" w:rsidRPr="00624CDF" w:rsidRDefault="00624CDF" w:rsidP="00624C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1. Общие положения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proofErr w:type="gramStart"/>
      <w:r w:rsidRPr="00624CDF">
        <w:rPr>
          <w:rFonts w:ascii="Times New Roman" w:eastAsia="Times New Roman" w:hAnsi="Times New Roman" w:cs="Times New Roman"/>
          <w:sz w:val="26"/>
          <w:szCs w:val="26"/>
        </w:rPr>
        <w:t>Настоящее Положение о комиссии по осуществлению закупок  для муниципальных нужд муниципального образования Чкаловский сельсовет (далее – Порядок) разработано в соответствии  с  Федеральным законом  от 5 апреля 2013 года №44-ФЗ «О контрактной системе в сфере закупок товаров, работ, услуг для обеспечения государственных и муниципальных нужд» и определяет понятие, цели создания, функции, состав и порядок деятельности комиссии.</w:t>
      </w:r>
      <w:proofErr w:type="gramEnd"/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 xml:space="preserve">1.2. Комиссия создается для определения поставщиков (подрядчиков, исполнителей), за исключением осуществления закупки у единственного поставщика (подрядчика, исполнителя), с целью заключения контрактов на поставки товаров, выполнение работ, оказание услуг для нужд муниципального образования Чкаловский сельсовет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24CDF">
        <w:rPr>
          <w:rFonts w:ascii="Times New Roman" w:eastAsia="Times New Roman" w:hAnsi="Times New Roman" w:cs="Times New Roman"/>
          <w:sz w:val="26"/>
          <w:szCs w:val="26"/>
        </w:rPr>
        <w:t>(далее - Заказчик).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1.3. Комиссия в своей деятельности руководствуется Федеральным законом от 5 апреля 2013 г. № 44-ФЗ «О контрактной системе в сфере закупок товаров, работ, услуг для обеспечения государственных и муниципальных нужд», Гражданским кодексом Российской Федерации, Бюджетным кодексом Российской Федерации и иными федеральными законами и нормативными актами Российской Федерации, а также настоящим Порядком.</w:t>
      </w:r>
    </w:p>
    <w:p w:rsidR="00624CDF" w:rsidRPr="00624CDF" w:rsidRDefault="00624CDF" w:rsidP="00624C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24CDF" w:rsidRDefault="00624CDF" w:rsidP="00624C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b/>
          <w:bCs/>
          <w:sz w:val="26"/>
          <w:szCs w:val="26"/>
        </w:rPr>
        <w:t>2. Цели и задачи Комиссии</w:t>
      </w:r>
    </w:p>
    <w:p w:rsidR="00624CDF" w:rsidRPr="00624CDF" w:rsidRDefault="00624CDF" w:rsidP="00624C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2.1. По настоящему Положению, Комиссия создается в целях: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2.1.1. Подведения итогов и определения победителей электронных конкурсов, на право заключения муниципальных контрактов на поставки товаров, выполнение работ, оказание услуг для нужд Заказчика.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2.1.2. Определения участников, подведения итогов электронных аукционов, на заключение муниципальных контрактов на поставки товаров, выполнение работ, оказание услуг для нужд Заказчика.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2.1.3. Подведения итогов и определения победителей при осуществлении закупки путем проведения запроса котировок в электронной форме, на поставки товаров, выполнение работ, оказание услуг для нужд Заказчика.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2.2. Исходя из целей деятельности Комиссии, в ее задачи входит: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2.2.1. Обеспечение объективности при рассмотрении и оценке заявок на участие в закупках, подписанных в соответствии с нормативными правовыми актами Российской Федерации.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2.2.2. Создание равных конкурентных условий для всех участников.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 xml:space="preserve">2.2.3. Соблюдение принципов публичности, прозрачности, </w:t>
      </w:r>
      <w:proofErr w:type="spellStart"/>
      <w:r w:rsidRPr="00624CDF">
        <w:rPr>
          <w:rFonts w:ascii="Times New Roman" w:eastAsia="Times New Roman" w:hAnsi="Times New Roman" w:cs="Times New Roman"/>
          <w:sz w:val="26"/>
          <w:szCs w:val="26"/>
        </w:rPr>
        <w:t>конкурентности</w:t>
      </w:r>
      <w:proofErr w:type="spellEnd"/>
      <w:r w:rsidRPr="00624CDF">
        <w:rPr>
          <w:rFonts w:ascii="Times New Roman" w:eastAsia="Times New Roman" w:hAnsi="Times New Roman" w:cs="Times New Roman"/>
          <w:sz w:val="26"/>
          <w:szCs w:val="26"/>
        </w:rPr>
        <w:t xml:space="preserve">, равных условий и </w:t>
      </w:r>
      <w:proofErr w:type="spellStart"/>
      <w:r w:rsidRPr="00624CDF">
        <w:rPr>
          <w:rFonts w:ascii="Times New Roman" w:eastAsia="Times New Roman" w:hAnsi="Times New Roman" w:cs="Times New Roman"/>
          <w:sz w:val="26"/>
          <w:szCs w:val="26"/>
        </w:rPr>
        <w:t>недискриминации</w:t>
      </w:r>
      <w:proofErr w:type="spellEnd"/>
      <w:r w:rsidRPr="00624CDF">
        <w:rPr>
          <w:rFonts w:ascii="Times New Roman" w:eastAsia="Times New Roman" w:hAnsi="Times New Roman" w:cs="Times New Roman"/>
          <w:sz w:val="26"/>
          <w:szCs w:val="26"/>
        </w:rPr>
        <w:t xml:space="preserve"> при осуществлении закупок.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lastRenderedPageBreak/>
        <w:t>2.2.4. Обеспечение эффективности и экономности использования бюджетных средств и (или) средств внебюджетных источников финансирования.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2.2.5. Устранение возможностей злоупотребления и коррупции при осуществлении закупок.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2.2.6. Соблюдение конфиденциальности информации, содержащейся в заявках.</w:t>
      </w:r>
    </w:p>
    <w:p w:rsidR="00624CDF" w:rsidRPr="00624CDF" w:rsidRDefault="00624CDF" w:rsidP="00624C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624CDF">
        <w:rPr>
          <w:rFonts w:ascii="Times New Roman" w:eastAsia="Times New Roman" w:hAnsi="Times New Roman" w:cs="Times New Roman"/>
          <w:b/>
          <w:bCs/>
          <w:sz w:val="26"/>
          <w:szCs w:val="26"/>
        </w:rPr>
        <w:t>3. Порядок формирования Комиссии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3.1. Комиссия является коллегиальным органом Заказчика, основанным на постоянной основе. Персональный состав Комиссии назначается председателем комиссии до начала проведения закупки.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 xml:space="preserve">3.2. В состав Комиссии входят не менее трех человек. 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3.3. Состав комиссии формируется преимущественно из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 xml:space="preserve">3.4. </w:t>
      </w:r>
      <w:proofErr w:type="gramStart"/>
      <w:r w:rsidRPr="00624CDF">
        <w:rPr>
          <w:rFonts w:ascii="Times New Roman" w:eastAsia="Times New Roman" w:hAnsi="Times New Roman" w:cs="Times New Roman"/>
          <w:sz w:val="26"/>
          <w:szCs w:val="26"/>
        </w:rPr>
        <w:t>Членами комиссии не могут быть 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случае, если Федеральным законом от 5 апреля 2013 г. № 44-ФЗ «О контрактной системе в сфере закупок товаров, работ, услуг для обеспечения государственных и муниципальных нужд» предусмотрена документация о закупке), заявок на участие в конкурсе, оценки</w:t>
      </w:r>
      <w:proofErr w:type="gramEnd"/>
      <w:r w:rsidRPr="00624C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624CDF">
        <w:rPr>
          <w:rFonts w:ascii="Times New Roman" w:eastAsia="Times New Roman" w:hAnsi="Times New Roman" w:cs="Times New Roman"/>
          <w:sz w:val="26"/>
          <w:szCs w:val="26"/>
        </w:rPr>
        <w:t>соответствия участников закупки дополнительным требованиям, либо физические лица, лично заинтересованные в результатах определения поставщиков (подрядчиков, исполнителей), в том числе физические лица, подавшие заявки на участие в таком определении или состоящие в штате организаций, подавших данные заявки, либо физические лица, на которых способны оказать влияние участники закупки (в том числе физические лица, являющиеся участниками (акционерами) этих организаций, членами их органов управления</w:t>
      </w:r>
      <w:proofErr w:type="gramEnd"/>
      <w:r w:rsidRPr="00624CD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gramStart"/>
      <w:r w:rsidRPr="00624CDF">
        <w:rPr>
          <w:rFonts w:ascii="Times New Roman" w:eastAsia="Times New Roman" w:hAnsi="Times New Roman" w:cs="Times New Roman"/>
          <w:sz w:val="26"/>
          <w:szCs w:val="26"/>
        </w:rPr>
        <w:t xml:space="preserve">кредиторами указанных участников закупки), либо физические лица, состоящие в браке с руководителем участника закупки, либо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624CDF">
        <w:rPr>
          <w:rFonts w:ascii="Times New Roman" w:eastAsia="Times New Roman" w:hAnsi="Times New Roman" w:cs="Times New Roman"/>
          <w:sz w:val="26"/>
          <w:szCs w:val="26"/>
        </w:rPr>
        <w:t>неполнородными</w:t>
      </w:r>
      <w:proofErr w:type="spellEnd"/>
      <w:r w:rsidRPr="00624CDF">
        <w:rPr>
          <w:rFonts w:ascii="Times New Roman" w:eastAsia="Times New Roman" w:hAnsi="Times New Roman" w:cs="Times New Roman"/>
          <w:sz w:val="26"/>
          <w:szCs w:val="26"/>
        </w:rPr>
        <w:t xml:space="preserve"> (имеющими общих отца или мать) братьями и сестрами), усыновителями руководителя или усыновленными руководителем участника закупки, а также непосредственно осуществляющие контроль в сфере закупок должностные лица</w:t>
      </w:r>
      <w:proofErr w:type="gramEnd"/>
      <w:r w:rsidRPr="00624CDF">
        <w:rPr>
          <w:rFonts w:ascii="Times New Roman" w:eastAsia="Times New Roman" w:hAnsi="Times New Roman" w:cs="Times New Roman"/>
          <w:sz w:val="26"/>
          <w:szCs w:val="26"/>
        </w:rPr>
        <w:t xml:space="preserve"> контрольного органа в сфере закупок. </w:t>
      </w:r>
      <w:proofErr w:type="gramStart"/>
      <w:r w:rsidRPr="00624CDF">
        <w:rPr>
          <w:rFonts w:ascii="Times New Roman" w:eastAsia="Times New Roman" w:hAnsi="Times New Roman" w:cs="Times New Roman"/>
          <w:sz w:val="26"/>
          <w:szCs w:val="26"/>
        </w:rPr>
        <w:t>В случае выявления в составе комиссии указанных лиц заказчик, принявший решение о создании комиссии, обязан незамедлительно заменить их другими физическими лицами, которые лично не заинтересованы в результатах определения поставщиков (подрядчиков, исполнителей) и на которых не способны оказывать влияние участники закупок, а также физическими лицами, которые не являются непосредственно осуществляющими контроль в сфере закупок должностными лицами контрольных органов в сфере закупок</w:t>
      </w:r>
      <w:proofErr w:type="gramEnd"/>
      <w:r w:rsidRPr="00624CD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3.5. Замена члена Комиссии допускается только по решению Заказчика, принявшего решение о создании комиссии.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 xml:space="preserve">3.6. Комиссия правомочна осуществлять свои функции, если в заседании комиссии участвует не менее чем пятьдесят процентов общего числа ее членов. Члены комиссии могут участвовать в таком заседании с использованием систем </w:t>
      </w:r>
      <w:r w:rsidRPr="00624CDF">
        <w:rPr>
          <w:rFonts w:ascii="Times New Roman" w:eastAsia="Times New Roman" w:hAnsi="Times New Roman" w:cs="Times New Roman"/>
          <w:sz w:val="26"/>
          <w:szCs w:val="26"/>
        </w:rPr>
        <w:lastRenderedPageBreak/>
        <w:t>видео-конференц-связи с соблюдением требований законодательства Российской Федерации о защите государственной тайны. Члены комиссии должны быть своевременно уведомлены председателем комиссии о месте (при необходимости), дате и времени проведения заседания комиссии. Делегирование членами комиссии своих полномочий иным лицам не допускается.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3.7.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искусства. Число таких лиц должно составлять не менее чем пятьдесят процентов общего числа членов комиссии.</w:t>
      </w:r>
    </w:p>
    <w:p w:rsidR="00624CDF" w:rsidRPr="00624CDF" w:rsidRDefault="00624CDF" w:rsidP="00624C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b/>
          <w:bCs/>
          <w:sz w:val="26"/>
          <w:szCs w:val="26"/>
        </w:rPr>
        <w:t>4. Функции Комиссии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24CDF" w:rsidRPr="00624CDF" w:rsidRDefault="00624CDF" w:rsidP="00624C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4.1. Основными функциями Комиссии являются:</w:t>
      </w:r>
    </w:p>
    <w:p w:rsidR="00624CDF" w:rsidRPr="00624CDF" w:rsidRDefault="00624CDF" w:rsidP="00624C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- рассмотрение и оценка заявок на участие в электронном конкурсе, подведение итогов;</w:t>
      </w:r>
    </w:p>
    <w:p w:rsidR="00624CDF" w:rsidRPr="00624CDF" w:rsidRDefault="00624CDF" w:rsidP="00624C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- рассмотрение заявок на участие в электронном аукционе, подведение итогов;</w:t>
      </w:r>
    </w:p>
    <w:p w:rsidR="00624CDF" w:rsidRPr="00624CDF" w:rsidRDefault="00624CDF" w:rsidP="00624C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- рассмотрение заявок на участие в запросе котировок в электронной форме, подведение итогов;</w:t>
      </w:r>
    </w:p>
    <w:p w:rsidR="00624CDF" w:rsidRPr="00624CDF" w:rsidRDefault="00624CDF" w:rsidP="00624C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- иные функции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624CDF" w:rsidRPr="00624CDF" w:rsidRDefault="00624CDF" w:rsidP="00624C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24CDF" w:rsidRPr="00624CDF" w:rsidRDefault="00624CDF" w:rsidP="00624C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b/>
          <w:bCs/>
          <w:sz w:val="26"/>
          <w:szCs w:val="26"/>
        </w:rPr>
        <w:t>5. Права и обязанности Комиссии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24CDF" w:rsidRPr="00624CDF" w:rsidRDefault="00624CDF" w:rsidP="00624CD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5.1. Комиссия обязана: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 xml:space="preserve">5.1.1. </w:t>
      </w:r>
      <w:proofErr w:type="gramStart"/>
      <w:r w:rsidRPr="00624CDF">
        <w:rPr>
          <w:rFonts w:ascii="Times New Roman" w:eastAsia="Times New Roman" w:hAnsi="Times New Roman" w:cs="Times New Roman"/>
          <w:sz w:val="26"/>
          <w:szCs w:val="26"/>
        </w:rPr>
        <w:t>Проверять соответствие участников закупок требованиям, указанным в пунктах 1 и 7.1, пункте 10 (за исключением случаев проведения электронных процедур) части 1 и части 1.1 (при наличии такого требования) статьи 31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требованиям, предусмотренным частями 2 и 2.1 статьи</w:t>
      </w:r>
      <w:proofErr w:type="gramEnd"/>
      <w:r w:rsidRPr="00624C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624CDF">
        <w:rPr>
          <w:rFonts w:ascii="Times New Roman" w:eastAsia="Times New Roman" w:hAnsi="Times New Roman" w:cs="Times New Roman"/>
          <w:sz w:val="26"/>
          <w:szCs w:val="26"/>
        </w:rPr>
        <w:t>31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(при осуществлении закупок, в отношении участников которых в соответствии с частями 2 и 2.1 статьи 31 Федерального закона от 5 апреля 2013 г. № 44-ФЗ «О контрактной системе в сфере закупок товаров, работ, услуг для обеспечения государственных</w:t>
      </w:r>
      <w:proofErr w:type="gramEnd"/>
      <w:r w:rsidRPr="00624CDF">
        <w:rPr>
          <w:rFonts w:ascii="Times New Roman" w:eastAsia="Times New Roman" w:hAnsi="Times New Roman" w:cs="Times New Roman"/>
          <w:sz w:val="26"/>
          <w:szCs w:val="26"/>
        </w:rPr>
        <w:t xml:space="preserve"> и муниципальных нужд»</w:t>
      </w:r>
      <w:r w:rsidR="009A09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24CDF">
        <w:rPr>
          <w:rFonts w:ascii="Times New Roman" w:eastAsia="Times New Roman" w:hAnsi="Times New Roman" w:cs="Times New Roman"/>
          <w:sz w:val="26"/>
          <w:szCs w:val="26"/>
        </w:rPr>
        <w:t xml:space="preserve">установлены дополнительные требования). 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5.1.2. Исполнять предписания контрольных органов в сфере закупок об устранении выявленных ими нарушений законодательства Российской Федерации и (или) иных нормативных правовых актов Российской Федерации о контрактной системе в сфере закупок товаров, работ, услуг.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5.1.3. Не проводить переговоры с участниками закупки при проведении конкурентных закупок, кроме случаев обмена информацией, прямо предусмотренных Федеральным законом № 44-ФЗ.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 xml:space="preserve">5.1.4. Учитывать преимущества, предоставляемые учреждениям и предприятиям уголовно-исполнительной системы и (или) организациям инвалидов </w:t>
      </w:r>
      <w:r w:rsidRPr="00624CDF">
        <w:rPr>
          <w:rFonts w:ascii="Times New Roman" w:eastAsia="Times New Roman" w:hAnsi="Times New Roman" w:cs="Times New Roman"/>
          <w:sz w:val="26"/>
          <w:szCs w:val="26"/>
        </w:rPr>
        <w:lastRenderedPageBreak/>
        <w:t>в случае, если в извещении об осуществлении закупок и документации о закупках содержалось указание на такие преимущества.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5.2. Комиссия вправе: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 xml:space="preserve">5.2.1. </w:t>
      </w:r>
      <w:proofErr w:type="gramStart"/>
      <w:r w:rsidRPr="00624CDF">
        <w:rPr>
          <w:rFonts w:ascii="Times New Roman" w:eastAsia="Times New Roman" w:hAnsi="Times New Roman" w:cs="Times New Roman"/>
          <w:sz w:val="26"/>
          <w:szCs w:val="26"/>
        </w:rPr>
        <w:t>Проверять соответствие участников закупок требованиям, указанным в пунктах 3 - 5, 7, 8, 9, 11 части 1 статьи 31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а также при проведении электронных процедур требованию, указанному в пункте 10 части 1 статьи 31 Федерального закона от 5</w:t>
      </w:r>
      <w:proofErr w:type="gramEnd"/>
      <w:r w:rsidRPr="00624CDF">
        <w:rPr>
          <w:rFonts w:ascii="Times New Roman" w:eastAsia="Times New Roman" w:hAnsi="Times New Roman" w:cs="Times New Roman"/>
          <w:sz w:val="26"/>
          <w:szCs w:val="26"/>
        </w:rPr>
        <w:t xml:space="preserve"> апреля 2013 г. № 44-ФЗ «О контрактной системе в сфере закупок товаров, работ, услуг для обеспечения государственных и муниципальных нужд». </w:t>
      </w:r>
      <w:proofErr w:type="gramStart"/>
      <w:r w:rsidRPr="00624CDF">
        <w:rPr>
          <w:rFonts w:ascii="Times New Roman" w:eastAsia="Times New Roman" w:hAnsi="Times New Roman" w:cs="Times New Roman"/>
          <w:sz w:val="26"/>
          <w:szCs w:val="26"/>
        </w:rPr>
        <w:t>Комиссия по осуществлению закупок не вправе возлагать на участников закупок обязанность подтверждать соответствие указанным требованиям, за исключением случаев, если указанные требования установлены Правительством Российской Федерации в соответствии с частями 2 и 2.1 статьи 31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 xml:space="preserve">5.2.2. </w:t>
      </w:r>
      <w:proofErr w:type="gramStart"/>
      <w:r w:rsidRPr="00624CDF">
        <w:rPr>
          <w:rFonts w:ascii="Times New Roman" w:eastAsia="Times New Roman" w:hAnsi="Times New Roman" w:cs="Times New Roman"/>
          <w:sz w:val="26"/>
          <w:szCs w:val="26"/>
        </w:rPr>
        <w:t>Обратиться к Заказчику с требованием незамедлительно запросить</w:t>
      </w:r>
      <w:proofErr w:type="gramEnd"/>
      <w:r w:rsidRPr="00624CDF">
        <w:rPr>
          <w:rFonts w:ascii="Times New Roman" w:eastAsia="Times New Roman" w:hAnsi="Times New Roman" w:cs="Times New Roman"/>
          <w:sz w:val="26"/>
          <w:szCs w:val="26"/>
        </w:rPr>
        <w:t xml:space="preserve"> у соответствующих органов и организаций сведения, предусмотренные пунктом 5.2.1. настоящего Положения.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5.2.3. Знакомиться со всеми представленными на рассмотрение документами и сведениями, входящими в состав заявки на участие в закупке.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5.2.4. Письменно излагать свое особое мнение, которое прикладывается к соответствующему протоколу, в зависимости от того, по какому вопросу оно излагается.</w:t>
      </w:r>
    </w:p>
    <w:p w:rsidR="00624CDF" w:rsidRPr="00624CDF" w:rsidRDefault="00624CDF" w:rsidP="00624C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b/>
          <w:bCs/>
          <w:sz w:val="26"/>
          <w:szCs w:val="26"/>
        </w:rPr>
        <w:t>6. Порядок проведения заседаний комиссии</w:t>
      </w:r>
    </w:p>
    <w:p w:rsidR="00624CDF" w:rsidRPr="00624CDF" w:rsidRDefault="00624CDF" w:rsidP="00624C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 xml:space="preserve">6.1. Секретарь Комиссии или другой уполномоченный председателем член Комиссии не </w:t>
      </w:r>
      <w:proofErr w:type="gramStart"/>
      <w:r w:rsidRPr="00624CDF">
        <w:rPr>
          <w:rFonts w:ascii="Times New Roman" w:eastAsia="Times New Roman" w:hAnsi="Times New Roman" w:cs="Times New Roman"/>
          <w:sz w:val="26"/>
          <w:szCs w:val="26"/>
        </w:rPr>
        <w:t>позднее</w:t>
      </w:r>
      <w:proofErr w:type="gramEnd"/>
      <w:r w:rsidRPr="00624CDF">
        <w:rPr>
          <w:rFonts w:ascii="Times New Roman" w:eastAsia="Times New Roman" w:hAnsi="Times New Roman" w:cs="Times New Roman"/>
          <w:sz w:val="26"/>
          <w:szCs w:val="26"/>
        </w:rPr>
        <w:t xml:space="preserve"> чем за 1 рабочий день до дня проведения заседания Комиссии уведомляет членов Комиссии о месте, дате и времени проведения заседания Комиссии.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6.2. Заказчик обязан организовать материально-техническое обеспечение деятельности Комиссии, в том числе предоставить удобное для работы помещение, оргтехнику, канцелярские принадлежности и т. п.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6.3. Заседания Комиссии открываются и закрываются председателем Комиссии, в отсутствие председателя - заместителем председателя.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6.4. Председатель Комиссии: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6.4.1. Ведет заседание Комиссии, в том числе: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- открывает заседание;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- объявляет заседание правомочным или выносит решение о его переносе из-за отсутствия кворума;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- выносит на голосование вопросы, рассматриваемые Комиссией;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- подводит итоги голосования и оглашает принятые решения;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- объявляет о завершении заседания Комиссии.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6.4.2. Осуществляет иные действия в соответствии с действующим законодательством Российской Федерации и настоящим Положением.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6.5. Члены Комиссии: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6.5.1. Рассматривают информацию и документы, направленные оператором электронной площадки.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lastRenderedPageBreak/>
        <w:t>6.5.2. Принимают решения по вопросам, отнесенным к компетенции Комиссии законодательством Российской Федерации и настоящим Положением.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6.5.3. Подписывают усиленными электронными подписями сформированные заказчиком с использованием электронной площадки протоколы.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6.5.4. Осуществляют иные действия в соответствии с законодательством Российской Федерации и настоящим Положением.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6.6. Решения Комиссии принимаются простым большинством голосов от числа присутствующих на заседании членов Комиссии при наличии кворума.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6.7. При голосовании каждый член Комиссии имеет один голос.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6.8. Голосование осуществляется открыто. Принятие решения членами Комиссии путем проведения заочного голосования, а также делегирование ими своих полномочий иным лицам не допускается.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6.9. В случае поступления по одному вопросу более одного предложения о решении голосование проводится по каждому из поступивших предложений. Решения Комиссии принимаются по каждому вопросу отдельно.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24CDF" w:rsidRPr="00624CDF" w:rsidRDefault="00624CDF" w:rsidP="00624C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b/>
          <w:bCs/>
          <w:sz w:val="26"/>
          <w:szCs w:val="26"/>
        </w:rPr>
        <w:t>7. Ответственность членов комиссии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7.1. Члены Комиссии, виновные в нарушении законодательства Российской Федерации в сфере закупок товаров, работ, услуг для обеспечения государственных и муниципальных нужд, иных нормативных правовых актов Российской Федерации и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7.2. Член Комиссии, допустивший нарушение законодательства Российской Федерации и (или) иных нормативных правовых актов Российской Федерации в сфере закупок товаров, работ, услуг для обеспечения государственных и муниципальных нужд, может быть заменен по решению Заказчика.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7.3. В случае</w:t>
      </w:r>
      <w:proofErr w:type="gramStart"/>
      <w:r w:rsidRPr="00624CDF">
        <w:rPr>
          <w:rFonts w:ascii="Times New Roman" w:eastAsia="Times New Roman" w:hAnsi="Times New Roman" w:cs="Times New Roman"/>
          <w:sz w:val="26"/>
          <w:szCs w:val="26"/>
        </w:rPr>
        <w:t>,</w:t>
      </w:r>
      <w:proofErr w:type="gramEnd"/>
      <w:r w:rsidRPr="00624CDF">
        <w:rPr>
          <w:rFonts w:ascii="Times New Roman" w:eastAsia="Times New Roman" w:hAnsi="Times New Roman" w:cs="Times New Roman"/>
          <w:sz w:val="26"/>
          <w:szCs w:val="26"/>
        </w:rPr>
        <w:t xml:space="preserve"> если члену Комиссии станет известно о нарушении другим членом Комиссии законодательства Российской Федерации в сфере закупок товаров, работ, услуг для обеспечения государственных и муниципальных нужд, иных нормативных правовых актов Российской Федерации и настоящего Положения, он должен письменно сообщить об этом председателю Комиссии и (или) Заказчику в течение одного дня с момента, когда он узнал о таком нарушении.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7.4. Члены Комиссии не вправе распространять сведения, составляющие государственную, служебную или коммерческую тайну, ставшие известными им в ходе осуществления закупки путем проведения конкурса.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24CDF" w:rsidRPr="00624CDF" w:rsidRDefault="00624CDF" w:rsidP="00624C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b/>
          <w:bCs/>
          <w:sz w:val="26"/>
          <w:szCs w:val="26"/>
        </w:rPr>
        <w:t>8. Обжалование решений комиссии</w:t>
      </w: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24CDF" w:rsidRPr="00624CDF" w:rsidRDefault="00624CDF" w:rsidP="0062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4CDF">
        <w:rPr>
          <w:rFonts w:ascii="Times New Roman" w:eastAsia="Times New Roman" w:hAnsi="Times New Roman" w:cs="Times New Roman"/>
          <w:sz w:val="26"/>
          <w:szCs w:val="26"/>
        </w:rPr>
        <w:t>8.1. Решение комиссии, принятое в нарушение требований Закона о контрактной системе, может быть обжаловано любым участником закупки в порядке, установленном названным Федеральным законом, и признано недействительным по решению контрольного органа в сфере закупок.</w:t>
      </w:r>
    </w:p>
    <w:p w:rsidR="00624CDF" w:rsidRPr="00624CDF" w:rsidRDefault="00624CDF" w:rsidP="00624C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24CDF" w:rsidRDefault="00624CDF" w:rsidP="00624CDF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CDF" w:rsidRPr="00624CDF" w:rsidRDefault="00624CDF" w:rsidP="00624CD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24CDF" w:rsidRPr="00624CDF" w:rsidSect="004F4A2A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86498"/>
    <w:multiLevelType w:val="multilevel"/>
    <w:tmpl w:val="298A0304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1C15"/>
    <w:rsid w:val="00012763"/>
    <w:rsid w:val="00021DF9"/>
    <w:rsid w:val="0021782D"/>
    <w:rsid w:val="002F35CE"/>
    <w:rsid w:val="003C4B62"/>
    <w:rsid w:val="003D1C15"/>
    <w:rsid w:val="004D184C"/>
    <w:rsid w:val="004F4A2A"/>
    <w:rsid w:val="00624CDF"/>
    <w:rsid w:val="007072B2"/>
    <w:rsid w:val="007127EC"/>
    <w:rsid w:val="007D6B37"/>
    <w:rsid w:val="007F08F6"/>
    <w:rsid w:val="009A09BB"/>
    <w:rsid w:val="00CB34EB"/>
    <w:rsid w:val="00CB497C"/>
    <w:rsid w:val="00D95DC0"/>
    <w:rsid w:val="00DE4AFF"/>
    <w:rsid w:val="00E57DA2"/>
    <w:rsid w:val="00F87C88"/>
    <w:rsid w:val="00F97EA8"/>
    <w:rsid w:val="00FC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ÐžÑÐ½Ð¾Ð²Ð½Ð¾Ð¹ Ñ‚ÐµÐºÑÑ‚ Ð—Ð½Ð°Ðº1"/>
    <w:link w:val="5"/>
    <w:semiHidden/>
    <w:locked/>
    <w:rsid w:val="003D1C15"/>
    <w:rPr>
      <w:sz w:val="14"/>
    </w:rPr>
  </w:style>
  <w:style w:type="paragraph" w:customStyle="1" w:styleId="5">
    <w:name w:val="ÐžÑÐ½Ð¾Ð²Ð½Ð¾Ð¹ Ñ‚ÐµÐºÑÑ‚ (5)"/>
    <w:basedOn w:val="a"/>
    <w:link w:val="1"/>
    <w:semiHidden/>
    <w:rsid w:val="003D1C15"/>
    <w:pPr>
      <w:autoSpaceDE w:val="0"/>
      <w:autoSpaceDN w:val="0"/>
      <w:adjustRightInd w:val="0"/>
      <w:spacing w:before="420" w:after="0" w:line="240" w:lineRule="atLeast"/>
    </w:pPr>
    <w:rPr>
      <w:sz w:val="14"/>
    </w:rPr>
  </w:style>
  <w:style w:type="paragraph" w:styleId="a3">
    <w:name w:val="Balloon Text"/>
    <w:basedOn w:val="a"/>
    <w:link w:val="a4"/>
    <w:uiPriority w:val="99"/>
    <w:semiHidden/>
    <w:unhideWhenUsed/>
    <w:rsid w:val="003D1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C15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3D1C15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rsid w:val="00FC3E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7</Pages>
  <Words>2421</Words>
  <Characters>13803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Чкаловский</cp:lastModifiedBy>
  <cp:revision>8</cp:revision>
  <cp:lastPrinted>2026-06-16T11:26:00Z</cp:lastPrinted>
  <dcterms:created xsi:type="dcterms:W3CDTF">2021-02-10T06:26:00Z</dcterms:created>
  <dcterms:modified xsi:type="dcterms:W3CDTF">2026-06-17T04:16:00Z</dcterms:modified>
</cp:coreProperties>
</file>