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B4" w:rsidRDefault="003B7878" w:rsidP="008529B4">
      <w:pPr>
        <w:spacing w:line="30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FC" w:rsidRPr="00AC2450" w:rsidRDefault="000805FC" w:rsidP="008529B4">
      <w:pPr>
        <w:spacing w:line="300" w:lineRule="auto"/>
        <w:jc w:val="center"/>
        <w:rPr>
          <w:noProof/>
        </w:rPr>
      </w:pPr>
    </w:p>
    <w:p w:rsidR="00857168" w:rsidRDefault="00857168" w:rsidP="00857168">
      <w:pPr>
        <w:jc w:val="center"/>
      </w:pPr>
      <w:r>
        <w:t>АДМИНИСТРАЦИЯ</w:t>
      </w:r>
    </w:p>
    <w:p w:rsidR="00857168" w:rsidRDefault="00857168" w:rsidP="00857168">
      <w:pPr>
        <w:jc w:val="center"/>
      </w:pPr>
    </w:p>
    <w:p w:rsidR="00857168" w:rsidRDefault="00857168" w:rsidP="00857168">
      <w:pPr>
        <w:jc w:val="center"/>
      </w:pPr>
      <w:r>
        <w:t>МУНИЦИПАЛЬНОГО ОБРАЗОВАНИЯ ЧКАЛОВСКИЙ  СЕЛЬСОВЕТ АСЕКЕЕВСКОГО  РАЙОНА  ОРЕНБУРГСКОЙ  ОБЛАСТИ</w:t>
      </w:r>
    </w:p>
    <w:p w:rsidR="00857168" w:rsidRDefault="00857168" w:rsidP="00857168">
      <w:pPr>
        <w:jc w:val="center"/>
      </w:pPr>
    </w:p>
    <w:p w:rsidR="00857168" w:rsidRDefault="00857168" w:rsidP="00857168">
      <w:pPr>
        <w:jc w:val="center"/>
        <w:rPr>
          <w:b/>
        </w:rPr>
      </w:pPr>
      <w:r>
        <w:rPr>
          <w:b/>
        </w:rPr>
        <w:t>П О С Т А Н О В Л Е Н И Е</w:t>
      </w:r>
    </w:p>
    <w:p w:rsidR="008529B4" w:rsidRPr="00A050DD" w:rsidRDefault="008529B4" w:rsidP="00857168"/>
    <w:tbl>
      <w:tblPr>
        <w:tblW w:w="9360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60"/>
      </w:tblGrid>
      <w:tr w:rsidR="008529B4" w:rsidRPr="00A050DD" w:rsidTr="00A950C5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29B4" w:rsidRPr="00A050DD" w:rsidRDefault="008529B4" w:rsidP="00A950C5">
            <w:pPr>
              <w:adjustRightInd w:val="0"/>
              <w:spacing w:line="300" w:lineRule="auto"/>
              <w:jc w:val="center"/>
              <w:rPr>
                <w:sz w:val="16"/>
                <w:szCs w:val="16"/>
              </w:rPr>
            </w:pPr>
          </w:p>
        </w:tc>
      </w:tr>
    </w:tbl>
    <w:p w:rsidR="008529B4" w:rsidRPr="00311180" w:rsidRDefault="00311180" w:rsidP="00857168">
      <w:pPr>
        <w:spacing w:line="300" w:lineRule="auto"/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21.11.2016</w:t>
      </w:r>
      <w:r w:rsidR="00857168" w:rsidRPr="0085716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</w:t>
      </w:r>
      <w:r w:rsidR="00080210" w:rsidRPr="00857168">
        <w:rPr>
          <w:sz w:val="24"/>
          <w:szCs w:val="24"/>
        </w:rPr>
        <w:t xml:space="preserve"> </w:t>
      </w:r>
      <w:r w:rsidR="00857168" w:rsidRPr="00857168">
        <w:rPr>
          <w:sz w:val="24"/>
          <w:szCs w:val="24"/>
        </w:rPr>
        <w:t>п. Чкаловский</w:t>
      </w:r>
      <w:r w:rsidR="000805FC" w:rsidRPr="00857168">
        <w:rPr>
          <w:sz w:val="24"/>
          <w:szCs w:val="24"/>
        </w:rPr>
        <w:tab/>
      </w:r>
      <w:r w:rsidR="000805FC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 xml:space="preserve">     </w:t>
      </w:r>
      <w:r w:rsidR="008529B4" w:rsidRPr="00311180">
        <w:rPr>
          <w:sz w:val="24"/>
          <w:szCs w:val="24"/>
        </w:rPr>
        <w:t xml:space="preserve">№ </w:t>
      </w:r>
      <w:r w:rsidRPr="00311180">
        <w:rPr>
          <w:sz w:val="24"/>
          <w:szCs w:val="24"/>
        </w:rPr>
        <w:t>168-п</w:t>
      </w:r>
    </w:p>
    <w:p w:rsidR="008529B4" w:rsidRDefault="008529B4" w:rsidP="008529B4">
      <w:pPr>
        <w:rPr>
          <w:sz w:val="24"/>
          <w:szCs w:val="24"/>
        </w:rPr>
      </w:pPr>
    </w:p>
    <w:p w:rsidR="00080210" w:rsidRDefault="00080210" w:rsidP="008529B4">
      <w:pPr>
        <w:rPr>
          <w:sz w:val="24"/>
          <w:szCs w:val="24"/>
        </w:rPr>
      </w:pPr>
    </w:p>
    <w:p w:rsidR="008E600F" w:rsidRPr="004266FA" w:rsidRDefault="002B3D20" w:rsidP="008E600F">
      <w:pPr>
        <w:widowControl w:val="0"/>
        <w:adjustRightInd w:val="0"/>
        <w:ind w:right="-1"/>
        <w:jc w:val="center"/>
        <w:rPr>
          <w:bCs/>
        </w:rPr>
      </w:pPr>
      <w:r>
        <w:rPr>
          <w:sz w:val="24"/>
          <w:szCs w:val="24"/>
        </w:rPr>
        <w:tab/>
      </w:r>
      <w:r w:rsidR="008E600F" w:rsidRPr="004266FA">
        <w:rPr>
          <w:bCs/>
        </w:rPr>
        <w:t>Об утверждении муниципал</w:t>
      </w:r>
      <w:r w:rsidR="008E600F">
        <w:rPr>
          <w:bCs/>
        </w:rPr>
        <w:t>ьной программы «</w:t>
      </w:r>
      <w:r w:rsidR="008E600F">
        <w:t>Комплексное развитие социал</w:t>
      </w:r>
      <w:r w:rsidR="00857168">
        <w:t xml:space="preserve">ьной инфраструктуры  Чкаловского </w:t>
      </w:r>
      <w:r w:rsidR="008E600F">
        <w:t xml:space="preserve"> сельсовета Асекеевского рай</w:t>
      </w:r>
      <w:r w:rsidR="006E5C6F">
        <w:t>она Оренбургской области на 2017</w:t>
      </w:r>
      <w:r w:rsidR="008E600F">
        <w:t>-</w:t>
      </w:r>
      <w:r w:rsidR="006E5C6F">
        <w:t>2027</w:t>
      </w:r>
      <w:r w:rsidR="008E600F">
        <w:t xml:space="preserve"> годы</w:t>
      </w:r>
      <w:r w:rsidR="008E600F" w:rsidRPr="004266FA">
        <w:rPr>
          <w:bCs/>
        </w:rPr>
        <w:t>»</w:t>
      </w:r>
      <w:r w:rsidR="008E600F">
        <w:rPr>
          <w:bCs/>
        </w:rPr>
        <w:t>.</w:t>
      </w:r>
    </w:p>
    <w:p w:rsidR="008E600F" w:rsidRDefault="008E600F" w:rsidP="008E600F">
      <w:pPr>
        <w:widowControl w:val="0"/>
        <w:adjustRightInd w:val="0"/>
        <w:jc w:val="center"/>
        <w:rPr>
          <w:rFonts w:cs="Calibri"/>
        </w:rPr>
      </w:pPr>
    </w:p>
    <w:p w:rsidR="008E600F" w:rsidRPr="008E600F" w:rsidRDefault="00857168" w:rsidP="008E600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9" w:history="1">
        <w:r w:rsidR="008E600F" w:rsidRPr="002A71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600F" w:rsidRPr="002A71AE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</w:t>
      </w:r>
      <w:r w:rsidR="008E600F" w:rsidRPr="002A71AE">
        <w:rPr>
          <w:rFonts w:ascii="Times New Roman" w:hAnsi="Times New Roman" w:cs="Times New Roman"/>
          <w:sz w:val="28"/>
          <w:szCs w:val="28"/>
        </w:rPr>
        <w:t>е</w:t>
      </w:r>
      <w:r w:rsidR="008E600F" w:rsidRPr="002A71AE">
        <w:rPr>
          <w:rFonts w:ascii="Times New Roman" w:hAnsi="Times New Roman" w:cs="Times New Roman"/>
          <w:sz w:val="28"/>
          <w:szCs w:val="28"/>
        </w:rPr>
        <w:t>дерации",</w:t>
      </w:r>
      <w:r w:rsidR="008E600F">
        <w:rPr>
          <w:rFonts w:ascii="Times New Roman" w:hAnsi="Times New Roman" w:cs="Times New Roman"/>
          <w:sz w:val="28"/>
          <w:szCs w:val="28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 01.10.2015</w:t>
      </w:r>
      <w:r w:rsidR="008E600F">
        <w:rPr>
          <w:rFonts w:ascii="Times New Roman" w:hAnsi="Times New Roman" w:cs="Times New Roman"/>
          <w:sz w:val="28"/>
          <w:szCs w:val="28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года</w:t>
      </w:r>
      <w:r w:rsidR="008E600F">
        <w:rPr>
          <w:rFonts w:ascii="Times New Roman" w:hAnsi="Times New Roman" w:cs="Times New Roman"/>
          <w:sz w:val="28"/>
          <w:szCs w:val="28"/>
        </w:rPr>
        <w:t xml:space="preserve"> № 1050 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 « Об утверждении требований к программам ко</w:t>
      </w:r>
      <w:r w:rsidR="008E600F" w:rsidRPr="002A71AE">
        <w:rPr>
          <w:rFonts w:ascii="Times New Roman" w:hAnsi="Times New Roman" w:cs="Times New Roman"/>
          <w:sz w:val="28"/>
          <w:szCs w:val="28"/>
        </w:rPr>
        <w:t>м</w:t>
      </w:r>
      <w:r w:rsidR="008E600F" w:rsidRPr="002A71AE">
        <w:rPr>
          <w:rFonts w:ascii="Times New Roman" w:hAnsi="Times New Roman" w:cs="Times New Roman"/>
          <w:sz w:val="28"/>
          <w:szCs w:val="28"/>
        </w:rPr>
        <w:t>плексного развития социальной инфраструктуры поселений, городских окр</w:t>
      </w:r>
      <w:r w:rsidR="008E600F" w:rsidRPr="002A71AE">
        <w:rPr>
          <w:rFonts w:ascii="Times New Roman" w:hAnsi="Times New Roman" w:cs="Times New Roman"/>
          <w:sz w:val="28"/>
          <w:szCs w:val="28"/>
        </w:rPr>
        <w:t>у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гов» и руководствуясь </w:t>
      </w:r>
      <w:hyperlink r:id="rId10" w:history="1">
        <w:r w:rsidR="008E600F" w:rsidRPr="002A71A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E600F" w:rsidRPr="002A71AE">
        <w:rPr>
          <w:rFonts w:ascii="Times New Roman" w:hAnsi="Times New Roman" w:cs="Times New Roman"/>
        </w:rPr>
        <w:t xml:space="preserve"> </w:t>
      </w:r>
      <w:r w:rsidR="008E600F" w:rsidRPr="002A71A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 Чкаловский</w:t>
      </w:r>
      <w:r w:rsidR="008E600F" w:rsidRPr="002A71AE">
        <w:rPr>
          <w:rFonts w:ascii="Times New Roman" w:hAnsi="Times New Roman" w:cs="Times New Roman"/>
          <w:sz w:val="28"/>
          <w:szCs w:val="28"/>
        </w:rPr>
        <w:t xml:space="preserve"> сельсовет Асекеевск</w:t>
      </w:r>
      <w:r w:rsidR="00934E3A">
        <w:rPr>
          <w:rFonts w:ascii="Times New Roman" w:hAnsi="Times New Roman" w:cs="Times New Roman"/>
          <w:sz w:val="28"/>
          <w:szCs w:val="28"/>
        </w:rPr>
        <w:t>ого района постановляю</w:t>
      </w:r>
      <w:r w:rsidR="008E600F" w:rsidRPr="002A71AE">
        <w:rPr>
          <w:rFonts w:ascii="Times New Roman" w:hAnsi="Times New Roman" w:cs="Times New Roman"/>
          <w:sz w:val="28"/>
          <w:szCs w:val="28"/>
        </w:rPr>
        <w:t>:</w:t>
      </w:r>
    </w:p>
    <w:p w:rsidR="008E600F" w:rsidRPr="002A71AE" w:rsidRDefault="00311180" w:rsidP="008E600F">
      <w:pPr>
        <w:widowControl w:val="0"/>
        <w:adjustRightInd w:val="0"/>
        <w:ind w:right="-1"/>
        <w:jc w:val="both"/>
        <w:rPr>
          <w:bCs/>
        </w:rPr>
      </w:pPr>
      <w:r>
        <w:t xml:space="preserve"> </w:t>
      </w:r>
      <w:r>
        <w:tab/>
      </w:r>
      <w:r w:rsidR="008E600F" w:rsidRPr="00115D67">
        <w:t xml:space="preserve">1. Утвердить муниципальную </w:t>
      </w:r>
      <w:hyperlink w:anchor="Par32" w:history="1">
        <w:r w:rsidR="008E600F" w:rsidRPr="00115D67">
          <w:t>программу</w:t>
        </w:r>
      </w:hyperlink>
      <w:r w:rsidR="008E600F" w:rsidRPr="00115D67">
        <w:t xml:space="preserve"> «</w:t>
      </w:r>
      <w:r w:rsidR="008E600F">
        <w:t>Комплексное развитие соц</w:t>
      </w:r>
      <w:r w:rsidR="008E600F">
        <w:t>и</w:t>
      </w:r>
      <w:r w:rsidR="008E600F">
        <w:t>ал</w:t>
      </w:r>
      <w:r w:rsidR="00857168">
        <w:t xml:space="preserve">ьной инфраструктуры </w:t>
      </w:r>
      <w:r w:rsidR="008E600F">
        <w:t xml:space="preserve"> </w:t>
      </w:r>
      <w:r w:rsidR="00857168">
        <w:t xml:space="preserve">Чкаловского </w:t>
      </w:r>
      <w:r w:rsidR="008E600F">
        <w:t>сельсовета Асекеевского района Оре</w:t>
      </w:r>
      <w:r w:rsidR="008E600F">
        <w:t>н</w:t>
      </w:r>
      <w:r w:rsidR="008E600F">
        <w:t xml:space="preserve">бургской области на </w:t>
      </w:r>
      <w:r w:rsidR="006E5C6F">
        <w:t>2017-2027</w:t>
      </w:r>
      <w:r w:rsidR="008E600F">
        <w:t xml:space="preserve"> годы</w:t>
      </w:r>
      <w:r w:rsidR="008E600F" w:rsidRPr="004266FA">
        <w:rPr>
          <w:bCs/>
        </w:rPr>
        <w:t>»</w:t>
      </w:r>
      <w:r w:rsidR="008E600F">
        <w:rPr>
          <w:bCs/>
        </w:rPr>
        <w:t>.</w:t>
      </w:r>
    </w:p>
    <w:p w:rsidR="008E600F" w:rsidRDefault="008E600F" w:rsidP="00311180">
      <w:pPr>
        <w:widowControl w:val="0"/>
        <w:adjustRightInd w:val="0"/>
        <w:jc w:val="both"/>
      </w:pPr>
      <w:r>
        <w:t>2</w:t>
      </w:r>
      <w:r w:rsidRPr="00115D67">
        <w:t>. Разместить настоящее постановление на сайте админист</w:t>
      </w:r>
      <w:r w:rsidR="00857168">
        <w:t>рации  Чкаловск</w:t>
      </w:r>
      <w:r w:rsidR="00857168">
        <w:t>о</w:t>
      </w:r>
      <w:r w:rsidR="00857168">
        <w:t xml:space="preserve">го </w:t>
      </w:r>
      <w:r>
        <w:t xml:space="preserve"> сельсовета</w:t>
      </w:r>
      <w:r w:rsidRPr="00115D67">
        <w:t xml:space="preserve"> в сети Интернет.</w:t>
      </w:r>
    </w:p>
    <w:p w:rsidR="008E600F" w:rsidRDefault="00857168" w:rsidP="008E600F">
      <w:pPr>
        <w:widowControl w:val="0"/>
        <w:adjustRightInd w:val="0"/>
        <w:ind w:firstLine="540"/>
        <w:jc w:val="both"/>
      </w:pPr>
      <w:r>
        <w:t>3.</w:t>
      </w:r>
      <w:r w:rsidR="008E600F" w:rsidRPr="00115D67">
        <w:t>Контроль за испо</w:t>
      </w:r>
      <w:r w:rsidR="008E600F">
        <w:t>лнением настоящего постановление оставляю</w:t>
      </w:r>
      <w:r w:rsidR="008E600F" w:rsidRPr="00115D67">
        <w:t xml:space="preserve"> за с</w:t>
      </w:r>
      <w:r w:rsidR="008E600F" w:rsidRPr="00115D67">
        <w:t>о</w:t>
      </w:r>
      <w:r w:rsidR="008E600F" w:rsidRPr="00115D67">
        <w:t xml:space="preserve">бой. </w:t>
      </w:r>
    </w:p>
    <w:p w:rsidR="00857168" w:rsidRDefault="00857168" w:rsidP="00857168">
      <w:pPr>
        <w:ind w:firstLine="540"/>
      </w:pPr>
      <w:r>
        <w:t>4.Постановление  муниципального образования Чкаловский сельсовет от 27.09.2013    № 65- п «Об утверждении муниципальной целевой программы «Комплексное развитие систем коммунальной инфраструктуры  муниц</w:t>
      </w:r>
      <w:r>
        <w:t>и</w:t>
      </w:r>
      <w:r>
        <w:t>пального образования Чкаловский сельсовет Асекеевского района  на 2014 – 2016 годы» считать утратившим силу.</w:t>
      </w:r>
    </w:p>
    <w:p w:rsidR="00857168" w:rsidRDefault="00857168" w:rsidP="00857168">
      <w:pPr>
        <w:widowControl w:val="0"/>
        <w:adjustRightInd w:val="0"/>
        <w:ind w:firstLine="540"/>
        <w:jc w:val="both"/>
      </w:pPr>
      <w:r>
        <w:t>5.Настоящее постановление  вступает в силу после его официального обнародования, но не ранее 01.01.2017 года</w:t>
      </w:r>
    </w:p>
    <w:p w:rsidR="00857168" w:rsidRDefault="00857168" w:rsidP="00857168">
      <w:pPr>
        <w:widowControl w:val="0"/>
        <w:adjustRightInd w:val="0"/>
        <w:ind w:firstLine="540"/>
      </w:pPr>
    </w:p>
    <w:p w:rsidR="00857168" w:rsidRDefault="00857168" w:rsidP="00857168">
      <w:pPr>
        <w:widowControl w:val="0"/>
        <w:adjustRightInd w:val="0"/>
        <w:ind w:firstLine="540"/>
      </w:pPr>
      <w:r>
        <w:t>Глава  муниципального образования                                     С.А.Исайчев</w:t>
      </w:r>
    </w:p>
    <w:p w:rsidR="00857168" w:rsidRDefault="00857168" w:rsidP="00857168">
      <w:pPr>
        <w:jc w:val="both"/>
      </w:pPr>
    </w:p>
    <w:p w:rsidR="002B3D20" w:rsidRDefault="00311180" w:rsidP="00857168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 – 2</w:t>
      </w:r>
      <w:r w:rsidR="00857168" w:rsidRPr="00857168">
        <w:rPr>
          <w:sz w:val="24"/>
          <w:szCs w:val="24"/>
        </w:rPr>
        <w:t>, прокурору района, Адаменко Е.В. для размещения в сети Интернет, Верченко О.Н.</w:t>
      </w:r>
      <w:r>
        <w:rPr>
          <w:sz w:val="24"/>
          <w:szCs w:val="24"/>
        </w:rPr>
        <w:t>, администрации  МО «Асекеевский район» (строительный отдел)</w:t>
      </w:r>
    </w:p>
    <w:p w:rsidR="00987CF3" w:rsidRDefault="00987CF3" w:rsidP="002B3D20">
      <w:pPr>
        <w:ind w:left="5103"/>
        <w:jc w:val="both"/>
        <w:rPr>
          <w:sz w:val="24"/>
          <w:szCs w:val="24"/>
        </w:rPr>
      </w:pPr>
    </w:p>
    <w:p w:rsidR="00987CF3" w:rsidRPr="00DA380C" w:rsidRDefault="00987CF3" w:rsidP="00987CF3">
      <w:pPr>
        <w:ind w:firstLine="5670"/>
        <w:jc w:val="both"/>
        <w:rPr>
          <w:sz w:val="24"/>
          <w:szCs w:val="24"/>
        </w:rPr>
      </w:pPr>
      <w:r w:rsidRPr="00DA380C">
        <w:rPr>
          <w:sz w:val="24"/>
          <w:szCs w:val="24"/>
        </w:rPr>
        <w:lastRenderedPageBreak/>
        <w:t>Приложение № 1</w:t>
      </w:r>
    </w:p>
    <w:p w:rsidR="00987CF3" w:rsidRPr="00DA380C" w:rsidRDefault="00987CF3" w:rsidP="00987CF3">
      <w:pPr>
        <w:ind w:left="5245"/>
        <w:jc w:val="both"/>
        <w:rPr>
          <w:sz w:val="24"/>
          <w:szCs w:val="24"/>
        </w:rPr>
      </w:pPr>
      <w:r w:rsidRPr="00DA380C">
        <w:rPr>
          <w:sz w:val="24"/>
          <w:szCs w:val="24"/>
        </w:rPr>
        <w:t xml:space="preserve">       к постановлению главы</w:t>
      </w:r>
    </w:p>
    <w:p w:rsidR="00987CF3" w:rsidRPr="009B1845" w:rsidRDefault="00987CF3" w:rsidP="00987CF3">
      <w:pPr>
        <w:ind w:left="5245"/>
        <w:jc w:val="both"/>
        <w:rPr>
          <w:color w:val="FF0000"/>
        </w:rPr>
      </w:pPr>
      <w:r w:rsidRPr="00DA380C">
        <w:rPr>
          <w:sz w:val="24"/>
          <w:szCs w:val="24"/>
        </w:rPr>
        <w:t xml:space="preserve">       от</w:t>
      </w:r>
      <w:r w:rsidR="00311180">
        <w:rPr>
          <w:sz w:val="24"/>
          <w:szCs w:val="24"/>
        </w:rPr>
        <w:t xml:space="preserve"> 21.11.2016 </w:t>
      </w:r>
      <w:r w:rsidR="00080210">
        <w:rPr>
          <w:sz w:val="24"/>
          <w:szCs w:val="24"/>
        </w:rPr>
        <w:t xml:space="preserve"> </w:t>
      </w:r>
      <w:r w:rsidRPr="00DA380C">
        <w:rPr>
          <w:sz w:val="24"/>
          <w:szCs w:val="24"/>
        </w:rPr>
        <w:t xml:space="preserve"> № </w:t>
      </w:r>
      <w:r w:rsidR="00311180">
        <w:rPr>
          <w:sz w:val="24"/>
          <w:szCs w:val="24"/>
        </w:rPr>
        <w:t>168-</w:t>
      </w:r>
      <w:r w:rsidR="000805FC">
        <w:rPr>
          <w:sz w:val="24"/>
          <w:szCs w:val="24"/>
        </w:rPr>
        <w:t>п</w:t>
      </w:r>
      <w:r w:rsidRPr="00DA380C">
        <w:rPr>
          <w:sz w:val="24"/>
          <w:szCs w:val="24"/>
        </w:rPr>
        <w:t xml:space="preserve">                                                                                             </w:t>
      </w:r>
    </w:p>
    <w:p w:rsidR="00987CF3" w:rsidRDefault="00987CF3" w:rsidP="00987CF3">
      <w:pPr>
        <w:ind w:left="6270"/>
        <w:jc w:val="right"/>
      </w:pPr>
    </w:p>
    <w:p w:rsidR="00987CF3" w:rsidRDefault="00987CF3" w:rsidP="00987CF3">
      <w:pPr>
        <w:ind w:left="6270"/>
        <w:jc w:val="right"/>
      </w:pPr>
    </w:p>
    <w:p w:rsidR="00987CF3" w:rsidRPr="00E3481E" w:rsidRDefault="00987CF3" w:rsidP="00987CF3">
      <w:pPr>
        <w:jc w:val="center"/>
        <w:rPr>
          <w:b/>
        </w:rPr>
      </w:pPr>
      <w:r>
        <w:rPr>
          <w:b/>
        </w:rPr>
        <w:t>Муниципальная</w:t>
      </w:r>
      <w:r w:rsidRPr="00E3481E">
        <w:rPr>
          <w:b/>
        </w:rPr>
        <w:t xml:space="preserve"> программа</w:t>
      </w:r>
    </w:p>
    <w:p w:rsidR="00987CF3" w:rsidRDefault="00987CF3" w:rsidP="00987CF3">
      <w:pPr>
        <w:jc w:val="center"/>
        <w:rPr>
          <w:b/>
        </w:rPr>
      </w:pPr>
      <w:r w:rsidRPr="002D55FF">
        <w:rPr>
          <w:b/>
        </w:rPr>
        <w:t>«Комплексное развит</w:t>
      </w:r>
      <w:r>
        <w:rPr>
          <w:b/>
        </w:rPr>
        <w:t>ие социальной инфраструктуры муниципа</w:t>
      </w:r>
      <w:r w:rsidR="00857168">
        <w:rPr>
          <w:b/>
        </w:rPr>
        <w:t xml:space="preserve">льного образования   Чкаловский </w:t>
      </w:r>
      <w:r>
        <w:rPr>
          <w:b/>
        </w:rPr>
        <w:t xml:space="preserve"> сельсовет Асекеевского района </w:t>
      </w:r>
    </w:p>
    <w:p w:rsidR="00987CF3" w:rsidRDefault="00987CF3" w:rsidP="00987CF3">
      <w:pPr>
        <w:jc w:val="center"/>
        <w:rPr>
          <w:b/>
        </w:rPr>
      </w:pPr>
      <w:r>
        <w:rPr>
          <w:b/>
        </w:rPr>
        <w:t>Оренбургской</w:t>
      </w:r>
      <w:r w:rsidRPr="003A1DE5">
        <w:rPr>
          <w:b/>
        </w:rPr>
        <w:t xml:space="preserve"> области</w:t>
      </w:r>
      <w:r>
        <w:rPr>
          <w:b/>
        </w:rPr>
        <w:t xml:space="preserve"> на </w:t>
      </w:r>
      <w:r w:rsidR="006E5C6F">
        <w:rPr>
          <w:b/>
        </w:rPr>
        <w:t>2017-2027</w:t>
      </w:r>
      <w:r w:rsidRPr="002D55FF">
        <w:rPr>
          <w:b/>
        </w:rPr>
        <w:t xml:space="preserve"> год</w:t>
      </w:r>
      <w:r>
        <w:rPr>
          <w:b/>
        </w:rPr>
        <w:t>ы</w:t>
      </w:r>
      <w:r w:rsidRPr="002D55FF">
        <w:rPr>
          <w:b/>
        </w:rPr>
        <w:t>»</w:t>
      </w:r>
    </w:p>
    <w:p w:rsidR="00987CF3" w:rsidRPr="00A52ED8" w:rsidRDefault="00987CF3" w:rsidP="00987CF3">
      <w:pPr>
        <w:ind w:hanging="5245"/>
        <w:jc w:val="center"/>
      </w:pPr>
    </w:p>
    <w:p w:rsidR="00987CF3" w:rsidRPr="00A52ED8" w:rsidRDefault="00987CF3" w:rsidP="00987CF3">
      <w:pPr>
        <w:jc w:val="center"/>
      </w:pPr>
      <w:r w:rsidRPr="00A52ED8">
        <w:t xml:space="preserve"> Паспорт</w:t>
      </w:r>
    </w:p>
    <w:p w:rsidR="00987CF3" w:rsidRDefault="00987CF3" w:rsidP="00987CF3">
      <w:pPr>
        <w:jc w:val="center"/>
      </w:pPr>
      <w:r w:rsidRPr="009B1845">
        <w:t>муниципальной программы  «Комплексное разви</w:t>
      </w:r>
      <w:r>
        <w:t xml:space="preserve">тие социальной </w:t>
      </w:r>
    </w:p>
    <w:p w:rsidR="00987CF3" w:rsidRDefault="00987CF3" w:rsidP="00987CF3">
      <w:pPr>
        <w:jc w:val="center"/>
      </w:pPr>
      <w:r>
        <w:t>инфраструктуры муниципального образования</w:t>
      </w:r>
      <w:r w:rsidRPr="009B1845">
        <w:t xml:space="preserve"> </w:t>
      </w:r>
      <w:r w:rsidR="00857168">
        <w:t xml:space="preserve"> Чкаловский </w:t>
      </w:r>
      <w:r w:rsidRPr="009B1845">
        <w:t xml:space="preserve"> сельсове</w:t>
      </w:r>
      <w:r>
        <w:t>т</w:t>
      </w:r>
      <w:r w:rsidRPr="009B1845">
        <w:t xml:space="preserve"> </w:t>
      </w:r>
    </w:p>
    <w:p w:rsidR="00987CF3" w:rsidRPr="009B1845" w:rsidRDefault="00987CF3" w:rsidP="00987CF3">
      <w:pPr>
        <w:jc w:val="center"/>
      </w:pPr>
      <w:r w:rsidRPr="009B1845">
        <w:t>Асекеевского района Оренбургской области</w:t>
      </w:r>
    </w:p>
    <w:p w:rsidR="00987CF3" w:rsidRPr="009B1845" w:rsidRDefault="00987CF3" w:rsidP="00987CF3">
      <w:pPr>
        <w:ind w:hanging="5245"/>
        <w:jc w:val="center"/>
      </w:pPr>
      <w:r w:rsidRPr="009B1845">
        <w:t xml:space="preserve">                                                                               на </w:t>
      </w:r>
      <w:r w:rsidR="006E5C6F">
        <w:t>2017-2027</w:t>
      </w:r>
      <w:r w:rsidRPr="009B1845">
        <w:t xml:space="preserve"> годы»</w:t>
      </w:r>
    </w:p>
    <w:p w:rsidR="00987CF3" w:rsidRDefault="00987CF3" w:rsidP="00987CF3">
      <w:pPr>
        <w:rPr>
          <w:b/>
          <w:bCs/>
        </w:rPr>
      </w:pPr>
    </w:p>
    <w:p w:rsidR="00987CF3" w:rsidRPr="00F05D1D" w:rsidRDefault="00987CF3" w:rsidP="00987CF3">
      <w:pPr>
        <w:jc w:val="center"/>
      </w:pPr>
    </w:p>
    <w:tbl>
      <w:tblPr>
        <w:tblW w:w="4988" w:type="pct"/>
        <w:tblInd w:w="-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6"/>
        <w:gridCol w:w="6880"/>
      </w:tblGrid>
      <w:tr w:rsidR="00987CF3" w:rsidRPr="00F05D1D" w:rsidTr="00D74042">
        <w:trPr>
          <w:trHeight w:val="1180"/>
        </w:trPr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Наименование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Комплексное развитие соци</w:t>
            </w:r>
            <w:r>
              <w:t>ал</w:t>
            </w:r>
            <w:r w:rsidR="00857168">
              <w:t xml:space="preserve">ьной инфраструктуры  Чкаловского </w:t>
            </w:r>
            <w:r>
              <w:t xml:space="preserve"> сельсовета Асекеевского района Оре</w:t>
            </w:r>
            <w:r>
              <w:t>н</w:t>
            </w:r>
            <w:r>
              <w:t xml:space="preserve">бургской области </w:t>
            </w:r>
            <w:r w:rsidRPr="00F05D1D">
              <w:t xml:space="preserve"> на </w:t>
            </w:r>
            <w:r w:rsidR="006E5C6F">
              <w:t>2017-2027</w:t>
            </w:r>
            <w:r w:rsidRPr="00F05D1D">
              <w:t xml:space="preserve"> годы.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Основание                       разработки 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Градостроительный Кодекс Российской Федерации,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 xml:space="preserve">Федеральный Закон </w:t>
            </w:r>
            <w:r w:rsidR="00D74042">
              <w:t xml:space="preserve"> </w:t>
            </w:r>
            <w:r w:rsidRPr="00F05D1D">
              <w:t>№ 131-ФЗ от 06.10.2003 «Об общих принципах организации местного самоупра</w:t>
            </w:r>
            <w:r w:rsidRPr="00F05D1D">
              <w:t>в</w:t>
            </w:r>
            <w:r w:rsidRPr="00F05D1D">
              <w:t>ления в Российской Федерации»,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Генер</w:t>
            </w:r>
            <w:r w:rsidR="00857168">
              <w:t xml:space="preserve">альный план  Чкаловского </w:t>
            </w:r>
            <w:r>
              <w:t>сельсовета Асекее</w:t>
            </w:r>
            <w:r>
              <w:t>в</w:t>
            </w:r>
            <w:r>
              <w:t>ского района Оренбургской области</w:t>
            </w:r>
            <w:r w:rsidRPr="00F05D1D">
              <w:t>,</w:t>
            </w:r>
          </w:p>
          <w:p w:rsidR="00987CF3" w:rsidRDefault="00987CF3" w:rsidP="00D74042">
            <w:pPr>
              <w:ind w:left="206" w:right="130"/>
              <w:jc w:val="both"/>
            </w:pPr>
            <w:r>
              <w:t>Устав муницип</w:t>
            </w:r>
            <w:r w:rsidR="00857168">
              <w:t xml:space="preserve">ального образования  Чкаловский </w:t>
            </w:r>
            <w:r>
              <w:t xml:space="preserve"> сельсовет Асекеевского района Оренбургской обла</w:t>
            </w:r>
            <w:r>
              <w:t>с</w:t>
            </w:r>
            <w:r>
              <w:t>ти</w:t>
            </w:r>
            <w:r w:rsidRPr="00F05D1D">
              <w:t>.</w:t>
            </w:r>
          </w:p>
          <w:p w:rsidR="005F2401" w:rsidRPr="00F05D1D" w:rsidRDefault="005F2401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Заказчик            муниципальной программы</w:t>
            </w:r>
          </w:p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Разработчик </w:t>
            </w:r>
          </w:p>
          <w:p w:rsidR="00987CF3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>муниципальной программы</w:t>
            </w:r>
          </w:p>
          <w:p w:rsidR="005F2401" w:rsidRPr="00D74042" w:rsidRDefault="005F2401" w:rsidP="00D74042">
            <w:pPr>
              <w:ind w:left="130" w:right="194"/>
              <w:jc w:val="both"/>
            </w:pP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Адм</w:t>
            </w:r>
            <w:r w:rsidR="00857168">
              <w:t>инистрация  Чкаловский</w:t>
            </w:r>
            <w:r>
              <w:t xml:space="preserve"> сельсовета Асекеевского района Оренбургской области 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 xml:space="preserve">Администрация  </w:t>
            </w:r>
            <w:r w:rsidR="00857168">
              <w:t>Чкаловского</w:t>
            </w:r>
            <w:r>
              <w:t xml:space="preserve"> сельсовета Асекеевск</w:t>
            </w:r>
            <w:r>
              <w:t>о</w:t>
            </w:r>
            <w:r>
              <w:t>го района Оренбургской области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Основная цель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ind w:left="206" w:right="130"/>
              <w:jc w:val="both"/>
            </w:pPr>
            <w:r w:rsidRPr="00F05D1D">
              <w:t>Развитие соц</w:t>
            </w:r>
            <w:r>
              <w:t xml:space="preserve">иальной инфраструктуры </w:t>
            </w:r>
            <w:r w:rsidRPr="00F05D1D">
              <w:t xml:space="preserve"> </w:t>
            </w:r>
            <w:r w:rsidR="00857168">
              <w:t>Чкаловского</w:t>
            </w:r>
            <w:r>
              <w:t xml:space="preserve"> сельсовета Асекеевского района Оренбургской обла</w:t>
            </w:r>
            <w:r>
              <w:t>с</w:t>
            </w:r>
            <w:r>
              <w:t>ти</w:t>
            </w:r>
          </w:p>
          <w:p w:rsidR="005F2401" w:rsidRPr="00F05D1D" w:rsidRDefault="005F2401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Задачи 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numPr>
                <w:ilvl w:val="0"/>
                <w:numId w:val="4"/>
              </w:numPr>
              <w:ind w:left="206" w:right="130" w:firstLine="0"/>
              <w:jc w:val="both"/>
            </w:pPr>
            <w:r w:rsidRPr="00F05D1D">
              <w:t>Создание правовых, организационных, инстит</w:t>
            </w:r>
            <w:r w:rsidRPr="00F05D1D">
              <w:t>у</w:t>
            </w:r>
            <w:r w:rsidRPr="00F05D1D">
              <w:t>циональных и экономических условий для перехода к устойчивому социальному развитию поселения, э</w:t>
            </w:r>
            <w:r w:rsidRPr="00F05D1D">
              <w:t>ф</w:t>
            </w:r>
            <w:r w:rsidRPr="00F05D1D">
              <w:t xml:space="preserve">фективной реализации полномочий органов местного </w:t>
            </w:r>
            <w:r w:rsidRPr="00F05D1D">
              <w:lastRenderedPageBreak/>
              <w:t>самоуправления;</w:t>
            </w:r>
          </w:p>
          <w:p w:rsidR="00987CF3" w:rsidRPr="00F05D1D" w:rsidRDefault="00987CF3" w:rsidP="005F2401">
            <w:pPr>
              <w:ind w:left="206" w:right="130"/>
              <w:jc w:val="both"/>
            </w:pPr>
            <w:r w:rsidRPr="00F05D1D">
              <w:t>2. Развитие и расширение информационно-консультационного и правового обслуживания нас</w:t>
            </w:r>
            <w:r w:rsidRPr="00F05D1D">
              <w:t>е</w:t>
            </w:r>
            <w:r w:rsidRPr="00F05D1D">
              <w:t>ления;</w:t>
            </w:r>
          </w:p>
          <w:p w:rsidR="00D74042" w:rsidRDefault="00987CF3" w:rsidP="00D74042">
            <w:pPr>
              <w:ind w:left="206" w:right="130"/>
              <w:jc w:val="both"/>
            </w:pPr>
            <w:r w:rsidRPr="00F05D1D">
              <w:t>3. Развитие социальной инфраструктуры, образов</w:t>
            </w:r>
            <w:r w:rsidRPr="00F05D1D">
              <w:t>а</w:t>
            </w:r>
            <w:r w:rsidRPr="00F05D1D">
              <w:t xml:space="preserve">ния, здравоохранения, культуры, физкультуры и спорта: 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повышение роли физкультуры и спорта в деле пр</w:t>
            </w:r>
            <w:r w:rsidRPr="00F05D1D">
              <w:t>о</w:t>
            </w:r>
            <w:r w:rsidRPr="00F05D1D">
              <w:t>филактики правонарушений, преодоления распр</w:t>
            </w:r>
            <w:r w:rsidRPr="00F05D1D">
              <w:t>о</w:t>
            </w:r>
            <w:r w:rsidRPr="00F05D1D">
              <w:t>странения наркомании и алкоголизма;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4.</w:t>
            </w:r>
            <w:r>
              <w:t xml:space="preserve"> </w:t>
            </w:r>
            <w:r w:rsidRPr="00F05D1D">
              <w:t>Сохранение объектов культуры и активизация культурной деятельности;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5. Развитие личных подсобных хозяйств;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6.</w:t>
            </w:r>
            <w:r>
              <w:t xml:space="preserve"> </w:t>
            </w:r>
            <w:r w:rsidRPr="00F05D1D">
              <w:t>Создание условий для безопасного проживания н</w:t>
            </w:r>
            <w:r w:rsidRPr="00F05D1D">
              <w:t>а</w:t>
            </w:r>
            <w:r w:rsidRPr="00F05D1D">
              <w:t>селения на территории поселения.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7.</w:t>
            </w:r>
            <w:r>
              <w:t xml:space="preserve"> </w:t>
            </w:r>
            <w:r w:rsidRPr="00F05D1D"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987CF3" w:rsidRDefault="00987CF3" w:rsidP="00D74042">
            <w:pPr>
              <w:ind w:left="206" w:right="130"/>
              <w:jc w:val="both"/>
            </w:pPr>
            <w:r w:rsidRPr="00F05D1D">
              <w:t>8.</w:t>
            </w:r>
            <w:r>
              <w:t xml:space="preserve"> </w:t>
            </w:r>
            <w:r w:rsidRPr="00F05D1D">
              <w:t>Содействие в обеспечении социальной поддержки слабозащищенным слоям населения: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rPr>
          <w:trHeight w:val="760"/>
        </w:trPr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lastRenderedPageBreak/>
              <w:t xml:space="preserve">Сроки                  реализации </w:t>
            </w:r>
          </w:p>
          <w:p w:rsidR="00987CF3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>муниципальной программы</w:t>
            </w:r>
          </w:p>
          <w:p w:rsidR="005F2401" w:rsidRPr="00D74042" w:rsidRDefault="005F2401" w:rsidP="00D74042">
            <w:pPr>
              <w:ind w:left="130" w:right="194"/>
              <w:jc w:val="both"/>
            </w:pP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6E5C6F" w:rsidP="00D74042">
            <w:pPr>
              <w:ind w:left="206" w:right="130"/>
              <w:jc w:val="both"/>
            </w:pPr>
            <w:r>
              <w:t>2017-2027</w:t>
            </w:r>
            <w:r w:rsidR="00987CF3" w:rsidRPr="00F05D1D">
              <w:t xml:space="preserve"> годы</w:t>
            </w: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jc w:val="both"/>
              <w:rPr>
                <w:bCs/>
              </w:rPr>
            </w:pPr>
            <w:r w:rsidRPr="00D74042">
              <w:rPr>
                <w:bCs/>
              </w:rPr>
              <w:t xml:space="preserve">Основные </w:t>
            </w:r>
          </w:p>
          <w:p w:rsidR="00987CF3" w:rsidRPr="00D74042" w:rsidRDefault="00987CF3" w:rsidP="00D74042">
            <w:pPr>
              <w:ind w:left="130" w:right="194"/>
              <w:jc w:val="both"/>
            </w:pPr>
            <w:r w:rsidRPr="00D74042">
              <w:rPr>
                <w:bCs/>
              </w:rPr>
              <w:t>исполнители  муниципальной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F05D1D" w:rsidRDefault="00987CF3" w:rsidP="00D74042">
            <w:pPr>
              <w:ind w:left="206" w:right="130"/>
              <w:jc w:val="both"/>
            </w:pPr>
            <w:r w:rsidRPr="00F05D1D">
              <w:t>- Адм</w:t>
            </w:r>
            <w:r w:rsidR="004C6418">
              <w:t xml:space="preserve">инистрация  Чкаловского </w:t>
            </w:r>
            <w:r>
              <w:t xml:space="preserve"> сельсовета Асекее</w:t>
            </w:r>
            <w:r>
              <w:t>в</w:t>
            </w:r>
            <w:r>
              <w:t>ского района Оренбургской области</w:t>
            </w:r>
            <w:r w:rsidRPr="00F05D1D">
              <w:t>,</w:t>
            </w:r>
          </w:p>
          <w:p w:rsidR="00987CF3" w:rsidRPr="00F05D1D" w:rsidRDefault="00987CF3" w:rsidP="00D74042">
            <w:pPr>
              <w:ind w:left="206" w:right="130"/>
              <w:jc w:val="both"/>
            </w:pPr>
            <w:r>
              <w:t xml:space="preserve">- </w:t>
            </w:r>
            <w:r w:rsidRPr="00F05D1D">
              <w:t xml:space="preserve">предприятия, организации, </w:t>
            </w:r>
            <w:r>
              <w:t>п</w:t>
            </w:r>
            <w:r w:rsidRPr="00F05D1D">
              <w:t>редприниматели</w:t>
            </w:r>
            <w:r w:rsidRPr="00F05D1D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  <w:r w:rsidR="004C6418">
              <w:t>Чк</w:t>
            </w:r>
            <w:r w:rsidR="004C6418">
              <w:t>а</w:t>
            </w:r>
            <w:r w:rsidR="004C6418">
              <w:t>ловского</w:t>
            </w:r>
            <w:r>
              <w:t xml:space="preserve"> сельсовета Асекеевского района Оренбур</w:t>
            </w:r>
            <w:r>
              <w:t>г</w:t>
            </w:r>
            <w:r>
              <w:t>ской области</w:t>
            </w:r>
            <w:r w:rsidRPr="00F05D1D">
              <w:t>,</w:t>
            </w:r>
          </w:p>
          <w:p w:rsidR="00987CF3" w:rsidRDefault="00987CF3" w:rsidP="00D74042">
            <w:pPr>
              <w:ind w:left="206" w:right="130"/>
              <w:jc w:val="both"/>
            </w:pPr>
            <w:r w:rsidRPr="00F05D1D">
              <w:t xml:space="preserve">- </w:t>
            </w:r>
            <w:r>
              <w:t xml:space="preserve"> </w:t>
            </w:r>
            <w:r w:rsidR="004C6418">
              <w:t xml:space="preserve">население </w:t>
            </w:r>
            <w:r>
              <w:t xml:space="preserve"> </w:t>
            </w:r>
            <w:r w:rsidR="004C6418">
              <w:t xml:space="preserve">Чкаловского </w:t>
            </w:r>
            <w:r>
              <w:t>сельсовета Асекеевского района Оренбургской области.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130" w:right="194"/>
              <w:rPr>
                <w:bCs/>
              </w:rPr>
            </w:pPr>
            <w:r w:rsidRPr="00D74042">
              <w:rPr>
                <w:bCs/>
              </w:rPr>
              <w:t xml:space="preserve">Источники </w:t>
            </w:r>
          </w:p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финансирования муниципальной программы (млн. руб.)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Default="00987CF3" w:rsidP="00D74042">
            <w:pPr>
              <w:ind w:left="206" w:right="130"/>
              <w:jc w:val="both"/>
            </w:pPr>
            <w:r>
              <w:t>Муниципальная программа</w:t>
            </w:r>
            <w:r w:rsidRPr="00F05D1D">
              <w:t xml:space="preserve"> финансируется из мес</w:t>
            </w:r>
            <w:r w:rsidRPr="00F05D1D">
              <w:t>т</w:t>
            </w:r>
            <w:r w:rsidRPr="00F05D1D">
              <w:t>ного, районного, обла</w:t>
            </w:r>
            <w:r>
              <w:t>стного и федерального бюдж</w:t>
            </w:r>
            <w:r>
              <w:t>е</w:t>
            </w:r>
            <w:r>
              <w:t xml:space="preserve">тов, </w:t>
            </w:r>
            <w:r w:rsidRPr="00F05D1D">
              <w:t>предприятий, организаций, предпринимателей</w:t>
            </w:r>
          </w:p>
          <w:p w:rsidR="00987CF3" w:rsidRPr="00997B4B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7B4B">
              <w:rPr>
                <w:color w:val="auto"/>
                <w:sz w:val="28"/>
                <w:szCs w:val="28"/>
              </w:rPr>
              <w:t xml:space="preserve"> по годам:</w:t>
            </w:r>
          </w:p>
          <w:p w:rsidR="00987CF3" w:rsidRPr="00311180" w:rsidRDefault="006E5C6F" w:rsidP="006E5C6F">
            <w:pPr>
              <w:pStyle w:val="Default"/>
              <w:keepNext/>
              <w:keepLines/>
              <w:ind w:right="13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</w:t>
            </w:r>
            <w:r w:rsidRPr="00311180">
              <w:rPr>
                <w:color w:val="auto"/>
                <w:sz w:val="28"/>
                <w:szCs w:val="28"/>
              </w:rPr>
              <w:t xml:space="preserve">2017 год – </w:t>
            </w:r>
            <w:r w:rsidR="00987CF3" w:rsidRPr="00311180">
              <w:rPr>
                <w:color w:val="auto"/>
                <w:sz w:val="28"/>
                <w:szCs w:val="28"/>
              </w:rPr>
              <w:t xml:space="preserve"> </w:t>
            </w:r>
            <w:r w:rsidR="009B6099" w:rsidRPr="00311180">
              <w:rPr>
                <w:color w:val="auto"/>
                <w:sz w:val="28"/>
                <w:szCs w:val="28"/>
              </w:rPr>
              <w:t>3321,6</w:t>
            </w:r>
            <w:r w:rsidRPr="00311180">
              <w:rPr>
                <w:color w:val="auto"/>
                <w:sz w:val="28"/>
                <w:szCs w:val="28"/>
              </w:rPr>
              <w:t xml:space="preserve"> </w:t>
            </w:r>
            <w:r w:rsidR="00987CF3" w:rsidRPr="00311180">
              <w:rPr>
                <w:color w:val="auto"/>
                <w:sz w:val="28"/>
                <w:szCs w:val="28"/>
              </w:rPr>
              <w:t>тыс.рублей;</w:t>
            </w:r>
          </w:p>
          <w:p w:rsidR="00987CF3" w:rsidRPr="00311180" w:rsidRDefault="006E5C6F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</w:rPr>
            </w:pPr>
            <w:r w:rsidRPr="00311180">
              <w:rPr>
                <w:color w:val="auto"/>
                <w:sz w:val="28"/>
                <w:szCs w:val="28"/>
              </w:rPr>
              <w:t xml:space="preserve">2018 год – </w:t>
            </w:r>
            <w:r w:rsidR="00987CF3" w:rsidRPr="00311180">
              <w:rPr>
                <w:color w:val="auto"/>
                <w:sz w:val="28"/>
                <w:szCs w:val="28"/>
              </w:rPr>
              <w:t xml:space="preserve"> </w:t>
            </w:r>
            <w:r w:rsidR="009B6099" w:rsidRPr="00311180">
              <w:rPr>
                <w:color w:val="auto"/>
                <w:sz w:val="28"/>
                <w:szCs w:val="28"/>
              </w:rPr>
              <w:t>3396,9</w:t>
            </w:r>
            <w:r w:rsidRPr="00311180">
              <w:rPr>
                <w:color w:val="auto"/>
                <w:sz w:val="28"/>
                <w:szCs w:val="28"/>
              </w:rPr>
              <w:t xml:space="preserve"> </w:t>
            </w:r>
            <w:r w:rsidR="00987CF3" w:rsidRPr="00311180">
              <w:rPr>
                <w:color w:val="auto"/>
                <w:sz w:val="28"/>
                <w:szCs w:val="28"/>
              </w:rPr>
              <w:t>тыс.рублей;</w:t>
            </w:r>
          </w:p>
          <w:p w:rsidR="00987CF3" w:rsidRPr="00311180" w:rsidRDefault="006E5C6F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</w:rPr>
            </w:pPr>
            <w:r w:rsidRPr="00311180">
              <w:rPr>
                <w:color w:val="auto"/>
                <w:sz w:val="28"/>
                <w:szCs w:val="28"/>
              </w:rPr>
              <w:t xml:space="preserve">2019 год – </w:t>
            </w:r>
            <w:r w:rsidR="00987CF3" w:rsidRPr="00311180">
              <w:rPr>
                <w:color w:val="auto"/>
                <w:sz w:val="28"/>
                <w:szCs w:val="28"/>
              </w:rPr>
              <w:t xml:space="preserve"> </w:t>
            </w:r>
            <w:r w:rsidR="009B6099" w:rsidRPr="00311180">
              <w:rPr>
                <w:color w:val="auto"/>
                <w:sz w:val="28"/>
                <w:szCs w:val="28"/>
              </w:rPr>
              <w:t>3483,4</w:t>
            </w:r>
            <w:r w:rsidRPr="00311180">
              <w:rPr>
                <w:color w:val="auto"/>
                <w:sz w:val="28"/>
                <w:szCs w:val="28"/>
              </w:rPr>
              <w:t xml:space="preserve"> </w:t>
            </w:r>
            <w:r w:rsidR="00987CF3" w:rsidRPr="00311180">
              <w:rPr>
                <w:color w:val="auto"/>
                <w:sz w:val="28"/>
                <w:szCs w:val="28"/>
              </w:rPr>
              <w:t>тыс. рублей;</w:t>
            </w:r>
          </w:p>
          <w:p w:rsidR="00987CF3" w:rsidRPr="00311180" w:rsidRDefault="009B6099" w:rsidP="00D74042">
            <w:pPr>
              <w:pStyle w:val="Default"/>
              <w:keepNext/>
              <w:keepLines/>
              <w:ind w:left="206" w:right="130" w:firstLine="709"/>
              <w:jc w:val="both"/>
              <w:rPr>
                <w:color w:val="auto"/>
                <w:sz w:val="28"/>
                <w:szCs w:val="28"/>
              </w:rPr>
            </w:pPr>
            <w:r w:rsidRPr="00311180">
              <w:rPr>
                <w:color w:val="auto"/>
                <w:sz w:val="28"/>
                <w:szCs w:val="28"/>
              </w:rPr>
              <w:t>2020 год –  3568,0</w:t>
            </w:r>
            <w:r w:rsidR="006E5C6F" w:rsidRPr="00311180">
              <w:rPr>
                <w:color w:val="auto"/>
                <w:sz w:val="28"/>
                <w:szCs w:val="28"/>
              </w:rPr>
              <w:t xml:space="preserve"> </w:t>
            </w:r>
            <w:r w:rsidR="00987CF3" w:rsidRPr="00311180">
              <w:rPr>
                <w:color w:val="auto"/>
                <w:sz w:val="28"/>
                <w:szCs w:val="28"/>
              </w:rPr>
              <w:t>тыс.рублей;</w:t>
            </w:r>
          </w:p>
          <w:p w:rsidR="00987CF3" w:rsidRPr="00410913" w:rsidRDefault="009B6099" w:rsidP="00D74042">
            <w:pPr>
              <w:ind w:left="206" w:right="130"/>
              <w:jc w:val="both"/>
            </w:pPr>
            <w:r w:rsidRPr="00311180">
              <w:t xml:space="preserve">         2021-2027 годы – 3630,0</w:t>
            </w:r>
            <w:r w:rsidR="00987CF3" w:rsidRPr="00311180">
              <w:t xml:space="preserve"> тыс. руб.</w:t>
            </w:r>
            <w:r w:rsidR="000805FC" w:rsidRPr="00311180">
              <w:t xml:space="preserve"> (ежегодно)</w:t>
            </w:r>
          </w:p>
          <w:p w:rsidR="00D74042" w:rsidRPr="00D7540B" w:rsidRDefault="00D74042" w:rsidP="006E5C6F">
            <w:pPr>
              <w:ind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  <w:rPr>
                <w:bCs/>
              </w:rPr>
            </w:pPr>
            <w:r w:rsidRPr="00D74042">
              <w:lastRenderedPageBreak/>
              <w:t>Ожидаемые р</w:t>
            </w:r>
            <w:r w:rsidRPr="00D74042">
              <w:t>е</w:t>
            </w:r>
            <w:r w:rsidRPr="00D74042">
              <w:t>зультаты реал</w:t>
            </w:r>
            <w:r w:rsidRPr="00D74042">
              <w:t>и</w:t>
            </w:r>
            <w:r w:rsidRPr="00D74042">
              <w:t>зации муниц</w:t>
            </w:r>
            <w:r w:rsidRPr="00D74042">
              <w:t>и</w:t>
            </w:r>
            <w:r w:rsidRPr="00D74042">
              <w:t>пальной пр</w:t>
            </w:r>
            <w:r w:rsidRPr="00D74042">
              <w:t>о</w:t>
            </w:r>
            <w:r w:rsidRPr="00D74042">
              <w:t>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560A27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</w:t>
            </w:r>
            <w:r w:rsidRPr="00560A27">
              <w:rPr>
                <w:sz w:val="28"/>
                <w:szCs w:val="28"/>
              </w:rPr>
              <w:t>о</w:t>
            </w:r>
            <w:r w:rsidRPr="00560A27">
              <w:rPr>
                <w:sz w:val="28"/>
                <w:szCs w:val="28"/>
              </w:rPr>
              <w:t>циальной инф</w:t>
            </w:r>
            <w:r w:rsidR="004C6418">
              <w:rPr>
                <w:sz w:val="28"/>
                <w:szCs w:val="28"/>
              </w:rPr>
              <w:t xml:space="preserve">раструктуры </w:t>
            </w:r>
            <w:r w:rsidR="004C6418" w:rsidRPr="004C6418">
              <w:rPr>
                <w:sz w:val="28"/>
                <w:szCs w:val="28"/>
              </w:rPr>
              <w:t xml:space="preserve">Чкаловского </w:t>
            </w:r>
            <w:r>
              <w:rPr>
                <w:sz w:val="28"/>
                <w:szCs w:val="28"/>
              </w:rPr>
              <w:t>сельсовета;</w:t>
            </w:r>
          </w:p>
          <w:p w:rsidR="00987CF3" w:rsidRPr="00560A27" w:rsidRDefault="00987CF3" w:rsidP="00D74042">
            <w:pPr>
              <w:pStyle w:val="Default"/>
              <w:keepNext/>
              <w:keepLines/>
              <w:ind w:left="206" w:right="130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достижение расчетного ур</w:t>
            </w:r>
            <w:r>
              <w:rPr>
                <w:sz w:val="28"/>
                <w:szCs w:val="28"/>
              </w:rPr>
              <w:t>овня обеспеченности н</w:t>
            </w:r>
            <w:r>
              <w:rPr>
                <w:sz w:val="28"/>
                <w:szCs w:val="28"/>
              </w:rPr>
              <w:t>а</w:t>
            </w:r>
            <w:r w:rsidR="004C6418">
              <w:rPr>
                <w:sz w:val="28"/>
                <w:szCs w:val="28"/>
              </w:rPr>
              <w:t xml:space="preserve">селения </w:t>
            </w:r>
            <w:r w:rsidR="004C6418" w:rsidRPr="004C6418">
              <w:t>Чкаловского</w:t>
            </w:r>
            <w:r w:rsidRPr="004C6418">
              <w:t xml:space="preserve"> </w:t>
            </w:r>
            <w:r>
              <w:rPr>
                <w:sz w:val="28"/>
                <w:szCs w:val="28"/>
              </w:rPr>
              <w:t xml:space="preserve">сельсовета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</w:t>
            </w:r>
            <w:r w:rsidRPr="00560A27">
              <w:rPr>
                <w:sz w:val="28"/>
                <w:szCs w:val="28"/>
              </w:rPr>
              <w:t>а</w:t>
            </w:r>
            <w:r w:rsidRPr="00560A27">
              <w:rPr>
                <w:sz w:val="28"/>
                <w:szCs w:val="28"/>
              </w:rPr>
              <w:t>достроительного проектирования;</w:t>
            </w:r>
          </w:p>
          <w:p w:rsidR="00987CF3" w:rsidRDefault="00987CF3" w:rsidP="00D74042">
            <w:pPr>
              <w:ind w:left="206" w:right="130"/>
              <w:jc w:val="both"/>
            </w:pPr>
            <w:r w:rsidRPr="00560A27">
              <w:t xml:space="preserve">- </w:t>
            </w:r>
            <w:r w:rsidRPr="00485C77">
              <w:t>создание условий для динамичного социально-культурно</w:t>
            </w:r>
            <w:r w:rsidR="004C6418">
              <w:t xml:space="preserve">го развития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</w:t>
            </w:r>
            <w:r>
              <w:t>е</w:t>
            </w:r>
            <w:r>
              <w:t>кеевского района Оренбургской области</w:t>
            </w:r>
          </w:p>
          <w:p w:rsidR="00D74042" w:rsidRPr="00F05D1D" w:rsidRDefault="00D74042" w:rsidP="00D74042">
            <w:pPr>
              <w:ind w:left="206" w:right="130"/>
              <w:jc w:val="both"/>
            </w:pPr>
          </w:p>
        </w:tc>
      </w:tr>
      <w:tr w:rsidR="00987CF3" w:rsidRPr="00F05D1D" w:rsidTr="00D74042">
        <w:tc>
          <w:tcPr>
            <w:tcW w:w="132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987CF3" w:rsidRPr="00D74042" w:rsidRDefault="00987CF3" w:rsidP="00D74042">
            <w:pPr>
              <w:ind w:left="130" w:right="194"/>
            </w:pPr>
            <w:r w:rsidRPr="00D74042">
              <w:rPr>
                <w:bCs/>
              </w:rPr>
              <w:t>Система контр</w:t>
            </w:r>
            <w:r w:rsidRPr="00D74042">
              <w:rPr>
                <w:bCs/>
              </w:rPr>
              <w:t>о</w:t>
            </w:r>
            <w:r w:rsidRPr="00D74042">
              <w:rPr>
                <w:bCs/>
              </w:rPr>
              <w:t>ля за исполнен</w:t>
            </w:r>
            <w:r w:rsidRPr="00D74042">
              <w:rPr>
                <w:bCs/>
              </w:rPr>
              <w:t>и</w:t>
            </w:r>
            <w:r w:rsidRPr="00D74042">
              <w:rPr>
                <w:bCs/>
              </w:rPr>
              <w:t>ем  муниципал</w:t>
            </w:r>
            <w:r w:rsidRPr="00D74042">
              <w:rPr>
                <w:bCs/>
              </w:rPr>
              <w:t>ь</w:t>
            </w:r>
            <w:r w:rsidRPr="00D74042">
              <w:rPr>
                <w:bCs/>
              </w:rPr>
              <w:t>ной программы</w:t>
            </w:r>
          </w:p>
        </w:tc>
        <w:tc>
          <w:tcPr>
            <w:tcW w:w="367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74042" w:rsidRDefault="00987CF3" w:rsidP="00D74042">
            <w:pPr>
              <w:ind w:left="206" w:right="130"/>
              <w:jc w:val="both"/>
            </w:pPr>
            <w:r>
              <w:t>- Общее  руководство  и контроль  за  ходом  реализ</w:t>
            </w:r>
            <w:r>
              <w:t>а</w:t>
            </w:r>
            <w:r>
              <w:t>ции    муниципальной п</w:t>
            </w:r>
            <w:r w:rsidRPr="00B239D9">
              <w:t>рограммы</w:t>
            </w:r>
            <w:r>
              <w:t xml:space="preserve">   о</w:t>
            </w:r>
            <w:r w:rsidR="004C6418">
              <w:t xml:space="preserve">существляет  Глава 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Асекеевского района Оренбургской области</w:t>
            </w:r>
            <w:r w:rsidRPr="00B239D9">
              <w:t xml:space="preserve">. </w:t>
            </w:r>
          </w:p>
          <w:p w:rsidR="00987CF3" w:rsidRPr="00B239D9" w:rsidRDefault="00987CF3" w:rsidP="00D74042">
            <w:pPr>
              <w:ind w:left="206" w:right="130"/>
              <w:jc w:val="both"/>
            </w:pPr>
            <w:r w:rsidRPr="00B239D9">
              <w:t xml:space="preserve">                                                                                                           - Текущий   к</w:t>
            </w:r>
            <w:r>
              <w:t>онтроль  за  ходом  реализации муниц</w:t>
            </w:r>
            <w:r>
              <w:t>и</w:t>
            </w:r>
            <w:r>
              <w:t>пальной программы</w:t>
            </w:r>
            <w:r w:rsidRPr="00B239D9">
              <w:t xml:space="preserve"> осуществляет</w:t>
            </w:r>
            <w:r>
              <w:t xml:space="preserve">   </w:t>
            </w:r>
            <w:r w:rsidRPr="00B239D9">
              <w:t xml:space="preserve"> Администрация</w:t>
            </w:r>
            <w:r w:rsidR="004C6418">
              <w:t xml:space="preserve">     </w:t>
            </w:r>
            <w:r>
              <w:t xml:space="preserve"> </w:t>
            </w:r>
            <w:r w:rsidR="004C6418" w:rsidRPr="004C6418">
              <w:t>Чкаловского</w:t>
            </w:r>
            <w:r w:rsidR="004C6418">
              <w:t xml:space="preserve"> </w:t>
            </w:r>
            <w:r>
              <w:t>сельсовета Асекеевского района Оре</w:t>
            </w:r>
            <w:r>
              <w:t>н</w:t>
            </w:r>
            <w:r>
              <w:t>бургской области</w:t>
            </w:r>
            <w:r w:rsidRPr="00B239D9">
              <w:t xml:space="preserve">                                                                                           </w:t>
            </w:r>
          </w:p>
        </w:tc>
      </w:tr>
    </w:tbl>
    <w:p w:rsidR="00987CF3" w:rsidRDefault="00987CF3" w:rsidP="00987CF3">
      <w:pPr>
        <w:jc w:val="both"/>
        <w:rPr>
          <w:b/>
          <w:bCs/>
        </w:rPr>
      </w:pPr>
      <w:r w:rsidRPr="00F05D1D">
        <w:t> </w:t>
      </w:r>
      <w:r w:rsidRPr="00F05D1D">
        <w:rPr>
          <w:b/>
          <w:bCs/>
        </w:rPr>
        <w:t>         </w:t>
      </w: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87CF3" w:rsidRDefault="00987CF3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6E5C6F" w:rsidRDefault="006E5C6F" w:rsidP="00987CF3">
      <w:pPr>
        <w:jc w:val="both"/>
        <w:rPr>
          <w:b/>
          <w:bCs/>
        </w:rPr>
      </w:pPr>
    </w:p>
    <w:p w:rsidR="00934E3A" w:rsidRDefault="00934E3A" w:rsidP="00987CF3">
      <w:pPr>
        <w:jc w:val="both"/>
        <w:rPr>
          <w:b/>
          <w:bCs/>
        </w:rPr>
      </w:pPr>
    </w:p>
    <w:p w:rsidR="00987CF3" w:rsidRDefault="00987CF3" w:rsidP="00987CF3">
      <w:pPr>
        <w:jc w:val="center"/>
        <w:rPr>
          <w:b/>
          <w:bCs/>
        </w:rPr>
      </w:pPr>
    </w:p>
    <w:p w:rsidR="00987CF3" w:rsidRDefault="00987CF3" w:rsidP="00934E3A">
      <w:pPr>
        <w:numPr>
          <w:ilvl w:val="0"/>
          <w:numId w:val="5"/>
        </w:numPr>
        <w:jc w:val="center"/>
        <w:rPr>
          <w:b/>
          <w:bCs/>
        </w:rPr>
      </w:pPr>
      <w:r w:rsidRPr="00F05D1D">
        <w:rPr>
          <w:b/>
          <w:bCs/>
        </w:rPr>
        <w:lastRenderedPageBreak/>
        <w:t>Введение</w:t>
      </w:r>
    </w:p>
    <w:p w:rsidR="00934E3A" w:rsidRPr="00F05D1D" w:rsidRDefault="00934E3A" w:rsidP="00934E3A">
      <w:pPr>
        <w:ind w:left="720"/>
      </w:pP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</w:t>
      </w:r>
      <w:r w:rsidRPr="00F05D1D">
        <w:t>т</w:t>
      </w:r>
      <w:r w:rsidRPr="00F05D1D">
        <w:t>дельных сельских поселений.</w:t>
      </w: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Стратегический план развития сельского поселения отвечает потребн</w:t>
      </w:r>
      <w:r w:rsidRPr="00F05D1D">
        <w:t>о</w:t>
      </w:r>
      <w:r w:rsidRPr="00F05D1D">
        <w:t>стям  и проживающего на его территории населения, и объективно происх</w:t>
      </w:r>
      <w:r w:rsidRPr="00F05D1D">
        <w:t>о</w:t>
      </w:r>
      <w:r w:rsidRPr="00F05D1D">
        <w:t xml:space="preserve">дящих на его территории процессов. </w:t>
      </w:r>
      <w:r>
        <w:t>Муниципальная программа</w:t>
      </w:r>
      <w:r w:rsidRPr="00F05D1D">
        <w:t xml:space="preserve"> </w:t>
      </w:r>
      <w:r>
        <w:t>«Комплек</w:t>
      </w:r>
      <w:r>
        <w:t>с</w:t>
      </w:r>
      <w:r>
        <w:t>ное развитие</w:t>
      </w:r>
      <w:r w:rsidRPr="00F05D1D">
        <w:t xml:space="preserve"> социальной инф</w:t>
      </w:r>
      <w:r w:rsidR="004C6418">
        <w:t xml:space="preserve">раструктуры  </w:t>
      </w:r>
      <w:r>
        <w:t xml:space="preserve"> </w:t>
      </w:r>
      <w:r w:rsidR="004C6418" w:rsidRPr="004C6418">
        <w:t>Чкаловского</w:t>
      </w:r>
      <w:r w:rsidR="004C6418">
        <w:t xml:space="preserve"> </w:t>
      </w:r>
      <w:r>
        <w:t>сельсовета Асекее</w:t>
      </w:r>
      <w:r>
        <w:t>в</w:t>
      </w:r>
      <w:r>
        <w:t xml:space="preserve">ского района Оренбургской области на </w:t>
      </w:r>
      <w:r w:rsidR="006E5C6F">
        <w:t>2017-2027</w:t>
      </w:r>
      <w:r w:rsidRPr="00F05D1D">
        <w:t xml:space="preserve"> годы</w:t>
      </w:r>
      <w:r>
        <w:t xml:space="preserve">» </w:t>
      </w:r>
      <w:r w:rsidRPr="00F05D1D">
        <w:t>(дале</w:t>
      </w:r>
      <w:r>
        <w:t>е – программа</w:t>
      </w:r>
      <w:r w:rsidRPr="00F05D1D">
        <w:t>) содержит  чёткое представление  о  стратегических целях, ресурсах, поте</w:t>
      </w:r>
      <w:r w:rsidRPr="00F05D1D">
        <w:t>н</w:t>
      </w:r>
      <w:r w:rsidRPr="00F05D1D">
        <w:t>циале  и об основных направлениях социального развития поселения на среднеср</w:t>
      </w:r>
      <w:r>
        <w:t>очную перспективу. Кроме того, программа</w:t>
      </w:r>
      <w:r w:rsidRPr="00F05D1D"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87CF3" w:rsidRPr="00F05D1D" w:rsidRDefault="00987CF3" w:rsidP="00987CF3">
      <w:pPr>
        <w:jc w:val="both"/>
      </w:pPr>
      <w:r>
        <w:t xml:space="preserve">      </w:t>
      </w:r>
      <w:r w:rsidRPr="00F05D1D">
        <w:t>Цели развития поселения и программные мероприятия, а также необх</w:t>
      </w:r>
      <w:r w:rsidRPr="00F05D1D">
        <w:t>о</w:t>
      </w:r>
      <w:r w:rsidRPr="00F05D1D">
        <w:t>димые для их реал</w:t>
      </w:r>
      <w:r>
        <w:t>изации ресурсы, обозначенные в п</w:t>
      </w:r>
      <w:r w:rsidRPr="00F05D1D">
        <w:t>рограмме,  могут еж</w:t>
      </w:r>
      <w:r w:rsidRPr="00F05D1D">
        <w:t>е</w:t>
      </w:r>
      <w:r w:rsidRPr="00F05D1D">
        <w:t>годно корректироваться и дополняться в зависимости от складывающейся ситуации, изменения внутренних и внешних условий.</w:t>
      </w:r>
    </w:p>
    <w:p w:rsidR="00987CF3" w:rsidRPr="00F05D1D" w:rsidRDefault="00987CF3" w:rsidP="00987CF3">
      <w:pPr>
        <w:jc w:val="both"/>
      </w:pPr>
      <w:r>
        <w:t xml:space="preserve">      Разработка настоящей п</w:t>
      </w:r>
      <w:r w:rsidRPr="00F05D1D">
        <w:t>рограммы обусловлена необходимостью опред</w:t>
      </w:r>
      <w:r w:rsidRPr="00F05D1D">
        <w:t>е</w:t>
      </w:r>
      <w:r w:rsidRPr="00F05D1D">
        <w:t>лить приоритетные по социальной значимости стратегические линии усто</w:t>
      </w:r>
      <w:r w:rsidRPr="00F05D1D">
        <w:t>й</w:t>
      </w:r>
      <w:r w:rsidRPr="00F05D1D">
        <w:t>чиво</w:t>
      </w:r>
      <w:r w:rsidR="004C6418">
        <w:t xml:space="preserve">го развития </w:t>
      </w:r>
      <w:r>
        <w:t xml:space="preserve"> </w:t>
      </w:r>
      <w:r w:rsidR="004C6418" w:rsidRPr="004C6418">
        <w:t>Чкаловского</w:t>
      </w:r>
      <w:r w:rsidR="004C6418">
        <w:t xml:space="preserve"> </w:t>
      </w:r>
      <w:r>
        <w:t>сельсовета</w:t>
      </w:r>
      <w:r w:rsidRPr="00F05D1D">
        <w:t>  - доступные для потенциала терр</w:t>
      </w:r>
      <w:r w:rsidRPr="00F05D1D">
        <w:t>и</w:t>
      </w:r>
      <w:r w:rsidRPr="00F05D1D">
        <w:t xml:space="preserve">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t>Программа</w:t>
      </w:r>
      <w:r w:rsidRPr="00F05D1D">
        <w:t xml:space="preserve"> устойчивого развития направлена на осуществление комплекса мер, способствующих стабилизации и развитию экономики, п</w:t>
      </w:r>
      <w:r w:rsidRPr="00F05D1D">
        <w:t>о</w:t>
      </w:r>
      <w:r w:rsidRPr="00F05D1D">
        <w:t>вышению уровня занятости населения, решению остро стоящих социальных проблем, межведомственной, внутри</w:t>
      </w:r>
      <w:r>
        <w:t xml:space="preserve"> </w:t>
      </w:r>
      <w:r w:rsidRPr="00F05D1D">
        <w:t>муниципальной, межмуниципальной и межрегиональной кооперации.</w:t>
      </w:r>
    </w:p>
    <w:p w:rsidR="00987CF3" w:rsidRPr="00F05D1D" w:rsidRDefault="00987CF3" w:rsidP="00987CF3">
      <w:pPr>
        <w:jc w:val="both"/>
      </w:pPr>
      <w:r>
        <w:t xml:space="preserve">      Главной целью п</w:t>
      </w:r>
      <w:r w:rsidRPr="00F05D1D">
        <w:t>рограммы является повышение качества жизни насел</w:t>
      </w:r>
      <w:r w:rsidRPr="00F05D1D">
        <w:t>е</w:t>
      </w:r>
      <w:r w:rsidRPr="00F05D1D">
        <w:t>ния, его занятости и само</w:t>
      </w:r>
      <w:r>
        <w:t xml:space="preserve"> </w:t>
      </w:r>
      <w:r w:rsidRPr="00F05D1D">
        <w:t>занятости экономических, социальных и культу</w:t>
      </w:r>
      <w:r w:rsidRPr="00F05D1D">
        <w:t>р</w:t>
      </w:r>
      <w:r w:rsidRPr="00F05D1D">
        <w:t>ных возможностей на основе развития сельхозпроизводства, предприним</w:t>
      </w:r>
      <w:r w:rsidRPr="00F05D1D">
        <w:t>а</w:t>
      </w:r>
      <w:r w:rsidRPr="00F05D1D">
        <w:t>тельства, личных подсобных хозяйств торговой инфраструктуры и сферы у</w:t>
      </w:r>
      <w:r w:rsidRPr="00F05D1D">
        <w:t>с</w:t>
      </w:r>
      <w:r w:rsidRPr="00F05D1D">
        <w:t>луг. Благоприятные условия для жизни населения - это возможность полн</w:t>
      </w:r>
      <w:r w:rsidRPr="00F05D1D">
        <w:t>о</w:t>
      </w:r>
      <w:r w:rsidRPr="00F05D1D">
        <w:t>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</w:t>
      </w:r>
      <w:r w:rsidRPr="00F05D1D">
        <w:t>в</w:t>
      </w:r>
      <w:r w:rsidRPr="00F05D1D">
        <w:t>ления, рационального использования финансов и собственности.</w:t>
      </w:r>
    </w:p>
    <w:p w:rsidR="00987CF3" w:rsidRDefault="00987CF3" w:rsidP="00987CF3">
      <w:pPr>
        <w:jc w:val="both"/>
      </w:pPr>
      <w:r>
        <w:t xml:space="preserve">       </w:t>
      </w:r>
      <w:r w:rsidRPr="00F05D1D">
        <w:t>Для обеспечения условий  усп</w:t>
      </w:r>
      <w:r>
        <w:t>ешного выполнения мероприятий  п</w:t>
      </w:r>
      <w:r w:rsidRPr="00F05D1D">
        <w:t>р</w:t>
      </w:r>
      <w:r w:rsidRPr="00F05D1D">
        <w:t>о</w:t>
      </w:r>
      <w:r w:rsidRPr="00F05D1D">
        <w:t>граммы, необходимо на уровне каждого поселения разрабатывать механи</w:t>
      </w:r>
      <w:r w:rsidRPr="00F05D1D">
        <w:t>з</w:t>
      </w:r>
      <w:r w:rsidRPr="00F05D1D">
        <w:t>мы, способствующие эффективному протеканию процессов реализации Пр</w:t>
      </w:r>
      <w:r w:rsidRPr="00F05D1D">
        <w:t>о</w:t>
      </w:r>
      <w:r w:rsidRPr="00F05D1D">
        <w:t xml:space="preserve">граммы. К числу таких механизмов относится  совокупность необходимых нормативно-правовых актов, организационных, финансово-экономических,  </w:t>
      </w:r>
      <w:r w:rsidRPr="00F05D1D">
        <w:lastRenderedPageBreak/>
        <w:t>кадровых и других мероприятий, составляющих условия и предпосылки  у</w:t>
      </w:r>
      <w:r w:rsidRPr="00F05D1D">
        <w:t>с</w:t>
      </w:r>
      <w:r w:rsidRPr="00F05D1D">
        <w:t>пешного выполнения мероприятий Программы и достижения целей социал</w:t>
      </w:r>
      <w:r w:rsidRPr="00F05D1D">
        <w:t>ь</w:t>
      </w:r>
      <w:r w:rsidRPr="00F05D1D">
        <w:t>ного развития сельского поселения.</w:t>
      </w:r>
      <w:bookmarkStart w:id="0" w:name="_Toc125547917"/>
      <w:bookmarkEnd w:id="0"/>
    </w:p>
    <w:p w:rsidR="00934E3A" w:rsidRPr="00F05D1D" w:rsidRDefault="00934E3A" w:rsidP="00987CF3">
      <w:pPr>
        <w:jc w:val="both"/>
      </w:pPr>
    </w:p>
    <w:p w:rsidR="00987CF3" w:rsidRDefault="00987CF3" w:rsidP="005F2401">
      <w:pPr>
        <w:numPr>
          <w:ilvl w:val="0"/>
          <w:numId w:val="5"/>
        </w:numPr>
        <w:jc w:val="center"/>
        <w:rPr>
          <w:b/>
          <w:bCs/>
        </w:rPr>
      </w:pPr>
      <w:r w:rsidRPr="00676556">
        <w:rPr>
          <w:b/>
          <w:bCs/>
        </w:rPr>
        <w:t xml:space="preserve">Социально-экономическая ситуация  и потенциал развития  </w:t>
      </w:r>
      <w:r w:rsidRPr="00676556">
        <w:rPr>
          <w:b/>
        </w:rPr>
        <w:t xml:space="preserve"> </w:t>
      </w:r>
      <w:r w:rsidR="004C6418" w:rsidRPr="004C6418">
        <w:rPr>
          <w:b/>
        </w:rPr>
        <w:t>Чк</w:t>
      </w:r>
      <w:r w:rsidR="004C6418" w:rsidRPr="004C6418">
        <w:rPr>
          <w:b/>
        </w:rPr>
        <w:t>а</w:t>
      </w:r>
      <w:r w:rsidR="004C6418" w:rsidRPr="004C6418">
        <w:rPr>
          <w:b/>
        </w:rPr>
        <w:t>ловского</w:t>
      </w:r>
      <w:r w:rsidR="004C6418" w:rsidRPr="00676556">
        <w:rPr>
          <w:b/>
        </w:rPr>
        <w:t xml:space="preserve"> </w:t>
      </w:r>
      <w:r w:rsidRPr="00676556">
        <w:rPr>
          <w:b/>
        </w:rPr>
        <w:t>сельсовета Асекеевского района Оренбургской области</w:t>
      </w:r>
      <w:r>
        <w:rPr>
          <w:b/>
          <w:bCs/>
        </w:rPr>
        <w:t xml:space="preserve"> </w:t>
      </w:r>
      <w:r w:rsidRPr="00F05D1D">
        <w:rPr>
          <w:b/>
          <w:bCs/>
        </w:rPr>
        <w:t>.</w:t>
      </w:r>
    </w:p>
    <w:p w:rsidR="00934E3A" w:rsidRPr="00F05D1D" w:rsidRDefault="00934E3A" w:rsidP="00934E3A">
      <w:pPr>
        <w:ind w:left="720"/>
        <w:rPr>
          <w:b/>
        </w:rPr>
      </w:pPr>
    </w:p>
    <w:p w:rsidR="00987CF3" w:rsidRDefault="00987CF3" w:rsidP="00934E3A">
      <w:pPr>
        <w:numPr>
          <w:ilvl w:val="1"/>
          <w:numId w:val="5"/>
        </w:numPr>
        <w:jc w:val="both"/>
        <w:rPr>
          <w:b/>
          <w:bCs/>
        </w:rPr>
      </w:pPr>
      <w:bookmarkStart w:id="1" w:name="_Toc132716903"/>
      <w:r>
        <w:rPr>
          <w:b/>
          <w:bCs/>
        </w:rPr>
        <w:t>Современное землепользование</w:t>
      </w:r>
      <w:r w:rsidRPr="00485C77">
        <w:rPr>
          <w:b/>
          <w:bCs/>
        </w:rPr>
        <w:t xml:space="preserve"> </w:t>
      </w:r>
      <w:bookmarkEnd w:id="1"/>
      <w:r w:rsidR="00410913">
        <w:rPr>
          <w:b/>
          <w:bCs/>
        </w:rPr>
        <w:t xml:space="preserve"> Чкаловского</w:t>
      </w:r>
      <w:r>
        <w:rPr>
          <w:b/>
          <w:bCs/>
        </w:rPr>
        <w:t xml:space="preserve"> сельсовета</w:t>
      </w:r>
      <w:r w:rsidRPr="00485C77">
        <w:rPr>
          <w:b/>
          <w:bCs/>
        </w:rPr>
        <w:t>.</w:t>
      </w:r>
    </w:p>
    <w:p w:rsidR="00934E3A" w:rsidRPr="00485C77" w:rsidRDefault="00934E3A" w:rsidP="00934E3A">
      <w:pPr>
        <w:ind w:left="1080"/>
        <w:jc w:val="both"/>
        <w:rPr>
          <w:b/>
          <w:bCs/>
        </w:rPr>
      </w:pPr>
    </w:p>
    <w:p w:rsidR="00934E3A" w:rsidRPr="00E23066" w:rsidRDefault="00934E3A" w:rsidP="00E23066">
      <w:pPr>
        <w:pStyle w:val="6"/>
        <w:jc w:val="both"/>
        <w:rPr>
          <w:b w:val="0"/>
          <w:sz w:val="28"/>
          <w:szCs w:val="28"/>
        </w:rPr>
      </w:pPr>
      <w:r>
        <w:t xml:space="preserve">   </w:t>
      </w:r>
      <w:r w:rsidR="00E23066" w:rsidRPr="00E23066">
        <w:rPr>
          <w:b w:val="0"/>
          <w:sz w:val="28"/>
          <w:szCs w:val="28"/>
        </w:rPr>
        <w:t>Специализация поселения – зерновая и мясо-молочная. В валовом сборе зерновых преобладают яровая пшеница, ячмень и малая доля озимых культур (пшеница). Выделяются также подсолнечник, гречка.</w:t>
      </w:r>
    </w:p>
    <w:p w:rsidR="00987CF3" w:rsidRDefault="00987CF3" w:rsidP="00987CF3">
      <w:pPr>
        <w:jc w:val="both"/>
        <w:rPr>
          <w:b/>
          <w:bCs/>
        </w:rPr>
      </w:pPr>
      <w:r>
        <w:t xml:space="preserve">   </w:t>
      </w:r>
      <w:r w:rsidRPr="00F05D1D">
        <w:rPr>
          <w:b/>
          <w:bCs/>
        </w:rPr>
        <w:t>Наличие земельных ресурсов</w:t>
      </w:r>
      <w:r w:rsidR="004C6418">
        <w:rPr>
          <w:b/>
          <w:bCs/>
        </w:rPr>
        <w:t xml:space="preserve">  Чкаловского </w:t>
      </w:r>
      <w:r>
        <w:rPr>
          <w:b/>
          <w:bCs/>
        </w:rPr>
        <w:t xml:space="preserve"> сельсовета</w:t>
      </w:r>
    </w:p>
    <w:p w:rsidR="00934E3A" w:rsidRPr="00F05D1D" w:rsidRDefault="00934E3A" w:rsidP="00987CF3">
      <w:pPr>
        <w:jc w:val="both"/>
      </w:pPr>
    </w:p>
    <w:tbl>
      <w:tblPr>
        <w:tblW w:w="0" w:type="auto"/>
        <w:jc w:val="center"/>
        <w:tblInd w:w="-7548" w:type="dxa"/>
        <w:tblCellMar>
          <w:left w:w="0" w:type="dxa"/>
          <w:right w:w="0" w:type="dxa"/>
        </w:tblCellMar>
        <w:tblLook w:val="04A0"/>
      </w:tblPr>
      <w:tblGrid>
        <w:gridCol w:w="6616"/>
        <w:gridCol w:w="1892"/>
      </w:tblGrid>
      <w:tr w:rsidR="00987CF3" w:rsidRPr="00410913" w:rsidTr="00934E3A">
        <w:trPr>
          <w:jc w:val="center"/>
        </w:trPr>
        <w:tc>
          <w:tcPr>
            <w:tcW w:w="661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6DE" w:rsidRDefault="00987CF3" w:rsidP="00FD4CC6">
            <w:pPr>
              <w:jc w:val="both"/>
              <w:rPr>
                <w:color w:val="000000" w:themeColor="text2"/>
              </w:rPr>
            </w:pPr>
            <w:r w:rsidRPr="00410913">
              <w:rPr>
                <w:color w:val="000000" w:themeColor="text2"/>
              </w:rPr>
              <w:t>Категории земель</w:t>
            </w:r>
          </w:p>
          <w:p w:rsidR="000E06DE" w:rsidRPr="000E06DE" w:rsidRDefault="000E06DE" w:rsidP="000E06DE"/>
          <w:p w:rsidR="00987CF3" w:rsidRDefault="00987CF3" w:rsidP="000E06DE"/>
          <w:p w:rsidR="000E06DE" w:rsidRDefault="000E06DE" w:rsidP="000E06DE">
            <w:r>
              <w:t>Площадь муниципального образования - всего</w:t>
            </w:r>
          </w:p>
          <w:p w:rsidR="000E06DE" w:rsidRDefault="000E06DE" w:rsidP="000E06DE">
            <w:r>
              <w:t>В том числе:</w:t>
            </w:r>
          </w:p>
          <w:p w:rsidR="00725E8D" w:rsidRDefault="00A41071" w:rsidP="000E06DE">
            <w:r>
              <w:t xml:space="preserve">Земли сельскохозяйственного назначения                          </w:t>
            </w:r>
          </w:p>
          <w:p w:rsidR="00725E8D" w:rsidRDefault="00725E8D" w:rsidP="00725E8D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Земли личных подсобных хозяйств </w:t>
            </w:r>
          </w:p>
          <w:p w:rsidR="00C06B3F" w:rsidRDefault="00725E8D" w:rsidP="00725E8D">
            <w:r>
              <w:t>Земли обрабатываемые фермерскими хозяйствами</w:t>
            </w:r>
            <w:r w:rsidR="00C06B3F">
              <w:t>:</w:t>
            </w:r>
          </w:p>
          <w:p w:rsidR="00A41071" w:rsidRDefault="00C06B3F" w:rsidP="00C06B3F">
            <w:r>
              <w:t>собственность</w:t>
            </w:r>
          </w:p>
          <w:p w:rsidR="00C06B3F" w:rsidRDefault="00C06B3F" w:rsidP="00C06B3F">
            <w:r>
              <w:t>аренда</w:t>
            </w:r>
          </w:p>
          <w:p w:rsidR="00C06B3F" w:rsidRPr="00C06B3F" w:rsidRDefault="00C06B3F" w:rsidP="00C06B3F">
            <w:r>
              <w:t>Земли  несельхозназначения, арендуемые предпр</w:t>
            </w:r>
            <w:r>
              <w:t>и</w:t>
            </w:r>
            <w:r>
              <w:t>ятиями и организациями</w:t>
            </w:r>
          </w:p>
        </w:tc>
        <w:tc>
          <w:tcPr>
            <w:tcW w:w="189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Default="00987CF3" w:rsidP="00FD4CC6">
            <w:pPr>
              <w:jc w:val="both"/>
              <w:rPr>
                <w:color w:val="000000" w:themeColor="text2"/>
              </w:rPr>
            </w:pPr>
            <w:r w:rsidRPr="00410913">
              <w:rPr>
                <w:color w:val="000000" w:themeColor="text2"/>
              </w:rPr>
              <w:t>Общая пл</w:t>
            </w:r>
            <w:r w:rsidRPr="00410913">
              <w:rPr>
                <w:color w:val="000000" w:themeColor="text2"/>
              </w:rPr>
              <w:t>о</w:t>
            </w:r>
            <w:r w:rsidR="00410913" w:rsidRPr="00410913">
              <w:rPr>
                <w:color w:val="000000" w:themeColor="text2"/>
              </w:rPr>
              <w:t>щадь, (тыс. кв.м)</w:t>
            </w:r>
            <w:r w:rsidRPr="00410913">
              <w:rPr>
                <w:color w:val="000000" w:themeColor="text2"/>
              </w:rPr>
              <w:t>)</w:t>
            </w:r>
          </w:p>
          <w:p w:rsidR="000E06DE" w:rsidRDefault="000E06DE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152770</w:t>
            </w:r>
          </w:p>
          <w:p w:rsidR="000E06DE" w:rsidRDefault="000E06DE" w:rsidP="00FD4CC6">
            <w:pPr>
              <w:jc w:val="both"/>
              <w:rPr>
                <w:color w:val="000000" w:themeColor="text2"/>
              </w:rPr>
            </w:pPr>
          </w:p>
          <w:p w:rsidR="000E06DE" w:rsidRDefault="00A41071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60170</w:t>
            </w:r>
          </w:p>
          <w:p w:rsidR="00725E8D" w:rsidRDefault="00725E8D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630000</w:t>
            </w:r>
          </w:p>
          <w:p w:rsidR="00725E8D" w:rsidRDefault="00725E8D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54524</w:t>
            </w:r>
          </w:p>
          <w:p w:rsidR="00725E8D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     600</w:t>
            </w:r>
          </w:p>
          <w:p w:rsidR="00C06B3F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53924</w:t>
            </w:r>
          </w:p>
          <w:p w:rsidR="00C06B3F" w:rsidRDefault="00C06B3F" w:rsidP="00FD4CC6">
            <w:pPr>
              <w:jc w:val="both"/>
              <w:rPr>
                <w:color w:val="000000" w:themeColor="text2"/>
              </w:rPr>
            </w:pPr>
            <w:r>
              <w:rPr>
                <w:color w:val="000000" w:themeColor="text2"/>
              </w:rPr>
              <w:t>657,4</w:t>
            </w:r>
          </w:p>
          <w:p w:rsidR="00A41071" w:rsidRPr="00410913" w:rsidRDefault="00A41071" w:rsidP="00FD4CC6">
            <w:pPr>
              <w:jc w:val="both"/>
              <w:rPr>
                <w:color w:val="000000" w:themeColor="text2"/>
              </w:rPr>
            </w:pPr>
          </w:p>
        </w:tc>
      </w:tr>
    </w:tbl>
    <w:p w:rsidR="00934E3A" w:rsidRDefault="00934E3A" w:rsidP="00987CF3">
      <w:pPr>
        <w:jc w:val="both"/>
        <w:rPr>
          <w:color w:val="000000"/>
        </w:rPr>
      </w:pPr>
      <w:bookmarkStart w:id="2" w:name="_Toc55389930"/>
    </w:p>
    <w:p w:rsidR="00A41071" w:rsidRDefault="00A41071" w:rsidP="00987CF3">
      <w:pPr>
        <w:jc w:val="both"/>
        <w:rPr>
          <w:color w:val="000000"/>
        </w:rPr>
      </w:pPr>
    </w:p>
    <w:p w:rsidR="00A41071" w:rsidRPr="00A41071" w:rsidRDefault="00A41071" w:rsidP="00987CF3">
      <w:pPr>
        <w:jc w:val="both"/>
        <w:rPr>
          <w:color w:val="000000"/>
        </w:rPr>
      </w:pPr>
    </w:p>
    <w:bookmarkEnd w:id="2"/>
    <w:p w:rsidR="00987CF3" w:rsidRDefault="00987CF3" w:rsidP="00934E3A">
      <w:pPr>
        <w:numPr>
          <w:ilvl w:val="1"/>
          <w:numId w:val="5"/>
        </w:numPr>
        <w:jc w:val="both"/>
        <w:rPr>
          <w:b/>
          <w:bCs/>
        </w:rPr>
      </w:pPr>
      <w:r w:rsidRPr="00ED6A01">
        <w:rPr>
          <w:b/>
          <w:bCs/>
        </w:rPr>
        <w:t>Административное деление.</w:t>
      </w:r>
    </w:p>
    <w:p w:rsidR="006E5C6F" w:rsidRPr="00EE4A43" w:rsidRDefault="00E23066" w:rsidP="008C260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3066">
        <w:rPr>
          <w:sz w:val="28"/>
          <w:szCs w:val="28"/>
        </w:rPr>
        <w:t>Территория муниципального образования Чкаловский сельсовет  вх</w:t>
      </w:r>
      <w:r w:rsidRPr="00E23066">
        <w:rPr>
          <w:sz w:val="28"/>
          <w:szCs w:val="28"/>
        </w:rPr>
        <w:t>о</w:t>
      </w:r>
      <w:r>
        <w:rPr>
          <w:sz w:val="28"/>
          <w:szCs w:val="28"/>
        </w:rPr>
        <w:t>дит в состав 20</w:t>
      </w:r>
      <w:r w:rsidRPr="00E23066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ниципальных  образований</w:t>
      </w:r>
      <w:r w:rsidRPr="00E23066">
        <w:rPr>
          <w:sz w:val="28"/>
          <w:szCs w:val="28"/>
        </w:rPr>
        <w:t>, из расположенных на террит</w:t>
      </w:r>
      <w:r w:rsidRPr="00E23066">
        <w:rPr>
          <w:sz w:val="28"/>
          <w:szCs w:val="28"/>
        </w:rPr>
        <w:t>о</w:t>
      </w:r>
      <w:r w:rsidRPr="00E23066">
        <w:rPr>
          <w:sz w:val="28"/>
          <w:szCs w:val="28"/>
        </w:rPr>
        <w:t>рии  муниципального образования «Асекеевский  район». Администрати</w:t>
      </w:r>
      <w:r w:rsidRPr="00E23066">
        <w:rPr>
          <w:sz w:val="28"/>
          <w:szCs w:val="28"/>
        </w:rPr>
        <w:t>в</w:t>
      </w:r>
      <w:r w:rsidRPr="00E23066">
        <w:rPr>
          <w:sz w:val="28"/>
          <w:szCs w:val="28"/>
        </w:rPr>
        <w:t>ный центр муниципального образования Чкаловский сельсовет – п. Чкало</w:t>
      </w:r>
      <w:r w:rsidRPr="00E23066">
        <w:rPr>
          <w:sz w:val="28"/>
          <w:szCs w:val="28"/>
        </w:rPr>
        <w:t>в</w:t>
      </w:r>
      <w:r w:rsidR="008C2600">
        <w:rPr>
          <w:sz w:val="28"/>
          <w:szCs w:val="28"/>
        </w:rPr>
        <w:t>ский</w:t>
      </w:r>
      <w:r w:rsidRPr="00E23066">
        <w:rPr>
          <w:sz w:val="28"/>
          <w:szCs w:val="28"/>
        </w:rPr>
        <w:t xml:space="preserve">.  </w:t>
      </w:r>
      <w:r w:rsidR="008C2600">
        <w:rPr>
          <w:sz w:val="28"/>
          <w:szCs w:val="28"/>
        </w:rPr>
        <w:t>М</w:t>
      </w:r>
      <w:r w:rsidRPr="00E23066">
        <w:rPr>
          <w:sz w:val="28"/>
          <w:szCs w:val="28"/>
        </w:rPr>
        <w:t>униципальное образование</w:t>
      </w:r>
      <w:r w:rsidR="004C6418" w:rsidRPr="00E23066">
        <w:rPr>
          <w:sz w:val="28"/>
          <w:szCs w:val="28"/>
        </w:rPr>
        <w:t xml:space="preserve">  Чкаловский </w:t>
      </w:r>
      <w:r w:rsidR="007B444D" w:rsidRPr="00E23066">
        <w:rPr>
          <w:sz w:val="28"/>
          <w:szCs w:val="28"/>
        </w:rPr>
        <w:t xml:space="preserve"> сельсовет </w:t>
      </w:r>
      <w:r w:rsidR="008C2600">
        <w:rPr>
          <w:color w:val="404040" w:themeColor="text1" w:themeTint="BF"/>
          <w:sz w:val="28"/>
          <w:szCs w:val="28"/>
        </w:rPr>
        <w:t xml:space="preserve"> образован в 1929 </w:t>
      </w:r>
      <w:r w:rsidR="007B444D" w:rsidRPr="000F424D">
        <w:rPr>
          <w:color w:val="404040" w:themeColor="text1" w:themeTint="BF"/>
          <w:sz w:val="28"/>
          <w:szCs w:val="28"/>
        </w:rPr>
        <w:t xml:space="preserve"> году. В состав муниципального образова</w:t>
      </w:r>
      <w:r w:rsidR="004C6418" w:rsidRPr="000F424D">
        <w:rPr>
          <w:color w:val="404040" w:themeColor="text1" w:themeTint="BF"/>
          <w:sz w:val="28"/>
          <w:szCs w:val="28"/>
        </w:rPr>
        <w:t xml:space="preserve">ния  Чкаловский </w:t>
      </w:r>
      <w:r w:rsidR="007B444D" w:rsidRPr="000F424D">
        <w:rPr>
          <w:color w:val="404040" w:themeColor="text1" w:themeTint="BF"/>
          <w:sz w:val="28"/>
          <w:szCs w:val="28"/>
        </w:rPr>
        <w:t xml:space="preserve"> сельсовет входят</w:t>
      </w:r>
      <w:r w:rsidR="007B444D" w:rsidRPr="00EE4A43">
        <w:rPr>
          <w:sz w:val="28"/>
          <w:szCs w:val="28"/>
        </w:rPr>
        <w:t xml:space="preserve"> </w:t>
      </w:r>
      <w:r w:rsidR="004C6418">
        <w:rPr>
          <w:sz w:val="28"/>
          <w:szCs w:val="28"/>
        </w:rPr>
        <w:t xml:space="preserve">2 </w:t>
      </w:r>
      <w:r w:rsidR="007B444D" w:rsidRPr="00EE4A43">
        <w:rPr>
          <w:sz w:val="28"/>
          <w:szCs w:val="28"/>
        </w:rPr>
        <w:t>населенных пункт</w:t>
      </w:r>
      <w:r w:rsidR="004C6418">
        <w:rPr>
          <w:sz w:val="28"/>
          <w:szCs w:val="28"/>
        </w:rPr>
        <w:t>а</w:t>
      </w:r>
      <w:r w:rsidR="007B444D" w:rsidRPr="00EE4A43">
        <w:rPr>
          <w:sz w:val="28"/>
          <w:szCs w:val="28"/>
        </w:rPr>
        <w:t xml:space="preserve">: </w:t>
      </w:r>
      <w:r w:rsidR="00980D86">
        <w:rPr>
          <w:sz w:val="28"/>
          <w:szCs w:val="28"/>
        </w:rPr>
        <w:t>п. Сосновка и</w:t>
      </w:r>
      <w:r w:rsidR="007B444D" w:rsidRPr="00EE4A43">
        <w:rPr>
          <w:sz w:val="28"/>
          <w:szCs w:val="28"/>
        </w:rPr>
        <w:t xml:space="preserve">  административный центр </w:t>
      </w:r>
      <w:r w:rsidR="007B444D" w:rsidRPr="00980D86">
        <w:rPr>
          <w:sz w:val="28"/>
          <w:szCs w:val="28"/>
        </w:rPr>
        <w:t>муници</w:t>
      </w:r>
      <w:r w:rsidR="004C6418" w:rsidRPr="00980D86">
        <w:rPr>
          <w:sz w:val="28"/>
          <w:szCs w:val="28"/>
        </w:rPr>
        <w:t>пальн</w:t>
      </w:r>
      <w:r w:rsidR="004C6418" w:rsidRPr="00980D86">
        <w:rPr>
          <w:sz w:val="28"/>
          <w:szCs w:val="28"/>
        </w:rPr>
        <w:t>о</w:t>
      </w:r>
      <w:r w:rsidR="004C6418" w:rsidRPr="00980D86">
        <w:rPr>
          <w:sz w:val="28"/>
          <w:szCs w:val="28"/>
        </w:rPr>
        <w:t>го</w:t>
      </w:r>
      <w:r w:rsidR="004C6418">
        <w:rPr>
          <w:sz w:val="28"/>
          <w:szCs w:val="28"/>
        </w:rPr>
        <w:t xml:space="preserve"> образования  – п. Чкаловский</w:t>
      </w:r>
      <w:r w:rsidR="00980D86">
        <w:rPr>
          <w:sz w:val="28"/>
          <w:szCs w:val="28"/>
        </w:rPr>
        <w:t xml:space="preserve">. </w:t>
      </w:r>
      <w:r w:rsidR="007B444D" w:rsidRPr="00EE4A43">
        <w:rPr>
          <w:sz w:val="28"/>
          <w:szCs w:val="28"/>
        </w:rPr>
        <w:t>Территория муниципального образова</w:t>
      </w:r>
      <w:r w:rsidR="00980D86">
        <w:rPr>
          <w:sz w:val="28"/>
          <w:szCs w:val="28"/>
        </w:rPr>
        <w:t xml:space="preserve">ния  Чкаловский </w:t>
      </w:r>
      <w:r w:rsidR="007B444D" w:rsidRPr="00EE4A43">
        <w:rPr>
          <w:sz w:val="28"/>
          <w:szCs w:val="28"/>
        </w:rPr>
        <w:t xml:space="preserve"> сельсовет  связывается автомобильными дорогами с районным, областным центрами и соседними села</w:t>
      </w:r>
      <w:r w:rsidR="00980D86">
        <w:rPr>
          <w:sz w:val="28"/>
          <w:szCs w:val="28"/>
        </w:rPr>
        <w:t>ми</w:t>
      </w:r>
      <w:r w:rsidR="00980D86" w:rsidRPr="00980D86">
        <w:rPr>
          <w:sz w:val="28"/>
          <w:szCs w:val="28"/>
        </w:rPr>
        <w:t xml:space="preserve"> с. Старокульшарипово, с. </w:t>
      </w:r>
      <w:r w:rsidR="00980D86">
        <w:rPr>
          <w:sz w:val="28"/>
          <w:szCs w:val="28"/>
        </w:rPr>
        <w:t>Стар</w:t>
      </w:r>
      <w:r w:rsidR="00980D86">
        <w:rPr>
          <w:sz w:val="28"/>
          <w:szCs w:val="28"/>
        </w:rPr>
        <w:t>о</w:t>
      </w:r>
      <w:r w:rsidR="00980D86">
        <w:rPr>
          <w:sz w:val="28"/>
          <w:szCs w:val="28"/>
        </w:rPr>
        <w:t xml:space="preserve">султангулово, </w:t>
      </w:r>
      <w:r w:rsidR="00980D86" w:rsidRPr="00980D86">
        <w:rPr>
          <w:sz w:val="28"/>
          <w:szCs w:val="28"/>
        </w:rPr>
        <w:t xml:space="preserve"> п. Юдинка, ст. Заглядино, с. Рязановка</w:t>
      </w:r>
      <w:r w:rsidR="00980D86">
        <w:rPr>
          <w:sz w:val="28"/>
          <w:szCs w:val="28"/>
        </w:rPr>
        <w:t xml:space="preserve">.  </w:t>
      </w:r>
      <w:r w:rsidR="007B444D" w:rsidRPr="00EE4A43">
        <w:rPr>
          <w:sz w:val="28"/>
          <w:szCs w:val="28"/>
        </w:rPr>
        <w:t xml:space="preserve"> Рас</w:t>
      </w:r>
      <w:r w:rsidR="00980D86">
        <w:rPr>
          <w:sz w:val="28"/>
          <w:szCs w:val="28"/>
        </w:rPr>
        <w:t xml:space="preserve">стояние от  п. </w:t>
      </w:r>
      <w:r w:rsidR="00980D86" w:rsidRPr="000F424D">
        <w:rPr>
          <w:sz w:val="28"/>
          <w:szCs w:val="28"/>
        </w:rPr>
        <w:t>Чкаловский</w:t>
      </w:r>
      <w:r w:rsidR="00980D86">
        <w:rPr>
          <w:sz w:val="28"/>
          <w:szCs w:val="28"/>
        </w:rPr>
        <w:t xml:space="preserve"> </w:t>
      </w:r>
      <w:r w:rsidR="007B444D" w:rsidRPr="00EE4A43">
        <w:rPr>
          <w:sz w:val="28"/>
          <w:szCs w:val="28"/>
        </w:rPr>
        <w:t xml:space="preserve"> до районного </w:t>
      </w:r>
      <w:r w:rsidR="007B444D" w:rsidRPr="000F424D">
        <w:rPr>
          <w:sz w:val="28"/>
          <w:szCs w:val="28"/>
        </w:rPr>
        <w:t xml:space="preserve">центра </w:t>
      </w:r>
      <w:r w:rsidR="008C2600">
        <w:rPr>
          <w:sz w:val="28"/>
          <w:szCs w:val="28"/>
        </w:rPr>
        <w:t xml:space="preserve">- </w:t>
      </w:r>
      <w:r w:rsidR="00EB09D0">
        <w:rPr>
          <w:sz w:val="28"/>
          <w:szCs w:val="28"/>
        </w:rPr>
        <w:t>18</w:t>
      </w:r>
      <w:r w:rsidR="007B444D" w:rsidRPr="000F424D">
        <w:rPr>
          <w:sz w:val="28"/>
          <w:szCs w:val="28"/>
        </w:rPr>
        <w:t xml:space="preserve"> км., до областного цен</w:t>
      </w:r>
      <w:r w:rsidR="00980D86" w:rsidRPr="000F424D">
        <w:rPr>
          <w:sz w:val="28"/>
          <w:szCs w:val="28"/>
        </w:rPr>
        <w:t xml:space="preserve">тра </w:t>
      </w:r>
      <w:r w:rsidR="008C2600">
        <w:rPr>
          <w:sz w:val="28"/>
          <w:szCs w:val="28"/>
        </w:rPr>
        <w:t xml:space="preserve">- </w:t>
      </w:r>
      <w:r w:rsidR="00980D86" w:rsidRPr="000F424D">
        <w:rPr>
          <w:sz w:val="28"/>
          <w:szCs w:val="28"/>
        </w:rPr>
        <w:t>38</w:t>
      </w:r>
      <w:r w:rsidR="007B444D" w:rsidRPr="000F424D">
        <w:rPr>
          <w:sz w:val="28"/>
          <w:szCs w:val="28"/>
        </w:rPr>
        <w:t xml:space="preserve">0 км. Расстояние до ближайшей железнодорожной станции Заглядино </w:t>
      </w:r>
      <w:r w:rsidR="008C2600">
        <w:rPr>
          <w:sz w:val="28"/>
          <w:szCs w:val="28"/>
        </w:rPr>
        <w:t xml:space="preserve">- </w:t>
      </w:r>
      <w:r w:rsidR="00EB09D0">
        <w:rPr>
          <w:sz w:val="28"/>
          <w:szCs w:val="28"/>
        </w:rPr>
        <w:t>14</w:t>
      </w:r>
      <w:r w:rsidR="007B444D" w:rsidRPr="000F424D">
        <w:rPr>
          <w:sz w:val="28"/>
          <w:szCs w:val="28"/>
        </w:rPr>
        <w:t xml:space="preserve"> км.</w:t>
      </w:r>
      <w:r w:rsidR="00980D86" w:rsidRPr="00980D86">
        <w:t xml:space="preserve"> </w:t>
      </w:r>
      <w:r w:rsidR="000F424D">
        <w:t xml:space="preserve"> </w:t>
      </w:r>
      <w:r w:rsidR="00980D86" w:rsidRPr="000F424D">
        <w:rPr>
          <w:sz w:val="28"/>
          <w:szCs w:val="28"/>
        </w:rPr>
        <w:t xml:space="preserve">Климат  резко континентальный.Территория муниципального образования </w:t>
      </w:r>
      <w:r w:rsidR="00980D86" w:rsidRPr="000F424D">
        <w:rPr>
          <w:sz w:val="28"/>
          <w:szCs w:val="28"/>
        </w:rPr>
        <w:lastRenderedPageBreak/>
        <w:t xml:space="preserve">Чкаловский сельсовет  расположена в переходящей зоне  от лесостепной к степной.  По территории МО протекает река Большой Кинель,  6 плотин  (с подпором воды ниже </w:t>
      </w:r>
      <w:smartTag w:uri="urn:schemas-microsoft-com:office:smarttags" w:element="metricconverter">
        <w:smartTagPr>
          <w:attr w:name="ProductID" w:val="3 метров"/>
        </w:smartTagPr>
        <w:r w:rsidR="00980D86" w:rsidRPr="000F424D">
          <w:rPr>
            <w:sz w:val="28"/>
            <w:szCs w:val="28"/>
          </w:rPr>
          <w:t>3 метров</w:t>
        </w:r>
      </w:smartTag>
      <w:r w:rsidR="00980D86" w:rsidRPr="000F424D">
        <w:rPr>
          <w:sz w:val="28"/>
          <w:szCs w:val="28"/>
        </w:rPr>
        <w:t xml:space="preserve">). </w:t>
      </w:r>
      <w:r w:rsidR="00C2190D">
        <w:rPr>
          <w:sz w:val="28"/>
          <w:szCs w:val="28"/>
        </w:rPr>
        <w:t xml:space="preserve">Почвы  муниципального образования </w:t>
      </w:r>
      <w:r w:rsidR="00980D86" w:rsidRPr="000F424D">
        <w:rPr>
          <w:sz w:val="28"/>
          <w:szCs w:val="28"/>
        </w:rPr>
        <w:t xml:space="preserve"> – обыкновенный черно</w:t>
      </w:r>
      <w:r w:rsidR="008C2600">
        <w:rPr>
          <w:sz w:val="28"/>
          <w:szCs w:val="28"/>
        </w:rPr>
        <w:t>зё</w:t>
      </w:r>
      <w:r w:rsidR="00980D86" w:rsidRPr="000F424D">
        <w:rPr>
          <w:sz w:val="28"/>
          <w:szCs w:val="28"/>
        </w:rPr>
        <w:t>м. Глубина промерзания почвы – 170-180 см.</w:t>
      </w:r>
    </w:p>
    <w:p w:rsidR="00987CF3" w:rsidRPr="0058633F" w:rsidRDefault="00987CF3" w:rsidP="0058633F">
      <w:pPr>
        <w:pStyle w:val="af1"/>
        <w:numPr>
          <w:ilvl w:val="1"/>
          <w:numId w:val="5"/>
        </w:numPr>
        <w:tabs>
          <w:tab w:val="num" w:pos="0"/>
        </w:tabs>
        <w:rPr>
          <w:b/>
        </w:rPr>
      </w:pPr>
      <w:r w:rsidRPr="0058633F">
        <w:rPr>
          <w:b/>
        </w:rPr>
        <w:t>Численность населения по населенным пунктам</w:t>
      </w:r>
      <w:r w:rsidR="008C2600">
        <w:rPr>
          <w:b/>
        </w:rPr>
        <w:t>( по сотоянию на 17.11.2016 г</w:t>
      </w:r>
      <w:r w:rsidRPr="0058633F">
        <w:rPr>
          <w:b/>
        </w:rPr>
        <w:t>:</w:t>
      </w:r>
    </w:p>
    <w:p w:rsidR="003B7878" w:rsidRPr="003B7878" w:rsidRDefault="003B7878" w:rsidP="00987CF3">
      <w:pPr>
        <w:tabs>
          <w:tab w:val="num" w:pos="285"/>
        </w:tabs>
        <w:ind w:firstLine="540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987CF3" w:rsidRPr="003B7878" w:rsidTr="003B7878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Наименование поселения,  с ук</w:t>
            </w:r>
            <w:r w:rsidRPr="003B7878">
              <w:rPr>
                <w:color w:val="000000" w:themeColor="text1"/>
              </w:rPr>
              <w:t>а</w:t>
            </w:r>
            <w:r w:rsidRPr="003B7878">
              <w:rPr>
                <w:color w:val="000000" w:themeColor="text1"/>
              </w:rPr>
              <w:t>занием административного це</w:t>
            </w:r>
            <w:r w:rsidRPr="003B7878">
              <w:rPr>
                <w:color w:val="000000" w:themeColor="text1"/>
              </w:rPr>
              <w:t>н</w:t>
            </w:r>
            <w:r w:rsidRPr="003B7878">
              <w:rPr>
                <w:color w:val="000000" w:themeColor="text1"/>
              </w:rPr>
              <w:t>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Наименование населе</w:t>
            </w:r>
            <w:r w:rsidRPr="003B7878">
              <w:rPr>
                <w:color w:val="000000" w:themeColor="text1"/>
              </w:rPr>
              <w:t>н</w:t>
            </w:r>
            <w:r w:rsidRPr="003B7878">
              <w:rPr>
                <w:color w:val="000000" w:themeColor="text1"/>
              </w:rPr>
              <w:t>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3B7878" w:rsidRDefault="00987CF3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Численность населения н</w:t>
            </w:r>
            <w:r w:rsidRPr="003B7878">
              <w:rPr>
                <w:color w:val="000000" w:themeColor="text1"/>
              </w:rPr>
              <w:t>а</w:t>
            </w:r>
            <w:r w:rsidRPr="003B7878">
              <w:rPr>
                <w:color w:val="000000" w:themeColor="text1"/>
              </w:rPr>
              <w:t>селенного пункта, чел.</w:t>
            </w:r>
          </w:p>
        </w:tc>
      </w:tr>
      <w:tr w:rsidR="003B7878" w:rsidRPr="003B7878" w:rsidTr="003B7878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Default="00C2190D" w:rsidP="003B78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Чкаловский </w:t>
            </w:r>
            <w:r w:rsidR="003B7878" w:rsidRPr="003B7878">
              <w:rPr>
                <w:color w:val="000000" w:themeColor="text1"/>
              </w:rPr>
              <w:t xml:space="preserve"> сельсовет </w:t>
            </w:r>
          </w:p>
          <w:p w:rsidR="00EE4A43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 xml:space="preserve">Асекеевского района </w:t>
            </w:r>
          </w:p>
          <w:p w:rsidR="00EE4A43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 xml:space="preserve">Оренбургской области,  </w:t>
            </w:r>
          </w:p>
          <w:p w:rsidR="003B7878" w:rsidRPr="003B7878" w:rsidRDefault="003B7878" w:rsidP="003B7878">
            <w:pPr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административ</w:t>
            </w:r>
            <w:r w:rsidR="00C2190D">
              <w:rPr>
                <w:color w:val="000000" w:themeColor="text1"/>
              </w:rPr>
              <w:t xml:space="preserve">ный центр –          п.. Чкаловский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Чкаловский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1825</w:t>
            </w:r>
          </w:p>
        </w:tc>
      </w:tr>
      <w:tr w:rsidR="003B7878" w:rsidRPr="003B7878" w:rsidTr="00C2190D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Сосновка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2190D" w:rsidP="003B78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</w:t>
            </w:r>
          </w:p>
        </w:tc>
      </w:tr>
    </w:tbl>
    <w:p w:rsidR="006E5C6F" w:rsidRDefault="006E5C6F" w:rsidP="00987CF3">
      <w:pPr>
        <w:rPr>
          <w:b/>
          <w:bCs/>
        </w:rPr>
      </w:pPr>
    </w:p>
    <w:p w:rsidR="00987CF3" w:rsidRDefault="00987CF3" w:rsidP="003B7878">
      <w:pPr>
        <w:numPr>
          <w:ilvl w:val="1"/>
          <w:numId w:val="5"/>
        </w:numPr>
        <w:rPr>
          <w:b/>
          <w:bCs/>
        </w:rPr>
      </w:pPr>
      <w:r>
        <w:rPr>
          <w:b/>
          <w:bCs/>
        </w:rPr>
        <w:t>Демографическая ситуация</w:t>
      </w:r>
    </w:p>
    <w:p w:rsidR="003B7878" w:rsidRPr="00F05D1D" w:rsidRDefault="003B7878" w:rsidP="003B7878">
      <w:pPr>
        <w:ind w:left="1080"/>
        <w:rPr>
          <w:b/>
          <w:bCs/>
        </w:rPr>
      </w:pPr>
    </w:p>
    <w:p w:rsidR="00987CF3" w:rsidRPr="003B7878" w:rsidRDefault="00987CF3" w:rsidP="00987CF3">
      <w:pPr>
        <w:jc w:val="both"/>
        <w:rPr>
          <w:color w:val="000000" w:themeColor="text1"/>
        </w:rPr>
      </w:pPr>
      <w:r w:rsidRPr="003B7878">
        <w:rPr>
          <w:color w:val="000000" w:themeColor="text1"/>
        </w:rPr>
        <w:t xml:space="preserve"> Общая  численность  населения </w:t>
      </w:r>
      <w:r w:rsidR="00C2190D">
        <w:rPr>
          <w:color w:val="000000" w:themeColor="text1"/>
        </w:rPr>
        <w:t xml:space="preserve"> Чкаловского </w:t>
      </w:r>
      <w:r w:rsidR="008C2600">
        <w:rPr>
          <w:color w:val="000000" w:themeColor="text1"/>
        </w:rPr>
        <w:t xml:space="preserve"> сельсовета  на 17.1</w:t>
      </w:r>
      <w:r w:rsidRPr="003B7878">
        <w:rPr>
          <w:color w:val="000000" w:themeColor="text1"/>
        </w:rPr>
        <w:t>1.2016 г г</w:t>
      </w:r>
      <w:r w:rsidRPr="003B7878">
        <w:rPr>
          <w:color w:val="000000" w:themeColor="text1"/>
        </w:rPr>
        <w:t>о</w:t>
      </w:r>
      <w:r w:rsidR="008C2600">
        <w:rPr>
          <w:color w:val="000000" w:themeColor="text1"/>
        </w:rPr>
        <w:t xml:space="preserve">да  </w:t>
      </w:r>
      <w:r w:rsidR="00526872">
        <w:rPr>
          <w:color w:val="000000" w:themeColor="text1"/>
        </w:rPr>
        <w:t>2012</w:t>
      </w:r>
      <w:r w:rsidR="003B7878">
        <w:rPr>
          <w:color w:val="000000" w:themeColor="text1"/>
        </w:rPr>
        <w:t xml:space="preserve"> человек. </w:t>
      </w:r>
    </w:p>
    <w:p w:rsidR="003B7878" w:rsidRPr="003B7878" w:rsidRDefault="003B7878" w:rsidP="00987CF3">
      <w:pPr>
        <w:jc w:val="both"/>
        <w:rPr>
          <w:color w:val="000000" w:themeColor="text1"/>
        </w:rPr>
      </w:pPr>
    </w:p>
    <w:p w:rsidR="00987CF3" w:rsidRPr="003B7878" w:rsidRDefault="00987CF3" w:rsidP="00987CF3">
      <w:pPr>
        <w:jc w:val="both"/>
        <w:rPr>
          <w:color w:val="000000" w:themeColor="text1"/>
        </w:rPr>
      </w:pPr>
      <w:r w:rsidRPr="003B7878">
        <w:rPr>
          <w:b/>
          <w:bCs/>
          <w:color w:val="000000" w:themeColor="text1"/>
        </w:rPr>
        <w:t>Данные о возраст</w:t>
      </w:r>
      <w:r w:rsidR="00526872">
        <w:rPr>
          <w:b/>
          <w:bCs/>
          <w:color w:val="000000" w:themeColor="text1"/>
        </w:rPr>
        <w:t>ной структуре населения на 17. 1</w:t>
      </w:r>
      <w:r w:rsidRPr="003B7878">
        <w:rPr>
          <w:b/>
          <w:bCs/>
          <w:color w:val="000000" w:themeColor="text1"/>
        </w:rPr>
        <w:t xml:space="preserve">1. </w:t>
      </w:r>
      <w:smartTag w:uri="urn:schemas-microsoft-com:office:smarttags" w:element="metricconverter">
        <w:smartTagPr>
          <w:attr w:name="ProductID" w:val="2016 г"/>
        </w:smartTagPr>
        <w:r w:rsidRPr="003B7878">
          <w:rPr>
            <w:b/>
            <w:bCs/>
            <w:color w:val="000000" w:themeColor="text1"/>
          </w:rPr>
          <w:t>2016 г</w:t>
        </w:r>
      </w:smartTag>
      <w:r w:rsidRPr="003B7878">
        <w:rPr>
          <w:b/>
          <w:bCs/>
          <w:color w:val="000000" w:themeColor="text1"/>
        </w:rPr>
        <w:t>.</w:t>
      </w:r>
    </w:p>
    <w:tbl>
      <w:tblPr>
        <w:tblpPr w:leftFromText="180" w:rightFromText="180" w:vertAnchor="text" w:horzAnchor="margin" w:tblpY="327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6"/>
        <w:gridCol w:w="1368"/>
        <w:gridCol w:w="1121"/>
        <w:gridCol w:w="1480"/>
        <w:gridCol w:w="1560"/>
        <w:gridCol w:w="1701"/>
      </w:tblGrid>
      <w:tr w:rsidR="003B7878" w:rsidRPr="003B7878" w:rsidTr="005F2401">
        <w:trPr>
          <w:trHeight w:val="10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FD4C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Наименование нас</w:t>
            </w:r>
            <w:r w:rsidRPr="003B7878">
              <w:rPr>
                <w:color w:val="000000" w:themeColor="text1"/>
                <w:sz w:val="24"/>
                <w:szCs w:val="24"/>
              </w:rPr>
              <w:t>е</w:t>
            </w:r>
            <w:r w:rsidRPr="003B7878">
              <w:rPr>
                <w:color w:val="000000" w:themeColor="text1"/>
                <w:sz w:val="24"/>
                <w:szCs w:val="24"/>
              </w:rPr>
              <w:t>ленного пункта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Число ж</w:t>
            </w:r>
            <w:r w:rsidRPr="003B7878">
              <w:rPr>
                <w:color w:val="000000" w:themeColor="text1"/>
                <w:sz w:val="24"/>
                <w:szCs w:val="24"/>
              </w:rPr>
              <w:t>и</w:t>
            </w:r>
            <w:r w:rsidRPr="003B7878">
              <w:rPr>
                <w:color w:val="000000" w:themeColor="text1"/>
                <w:sz w:val="24"/>
                <w:szCs w:val="24"/>
              </w:rPr>
              <w:t>телей, чел.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Детей от 0 до 6</w:t>
            </w:r>
            <w:r w:rsidR="003B7878" w:rsidRPr="003B7878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Детей от 0 до 18</w:t>
            </w:r>
            <w:r w:rsidR="003B7878" w:rsidRPr="003B7878">
              <w:rPr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Население трудосп</w:t>
            </w:r>
            <w:r w:rsidRPr="003B7878">
              <w:rPr>
                <w:color w:val="000000" w:themeColor="text1"/>
                <w:sz w:val="24"/>
                <w:szCs w:val="24"/>
              </w:rPr>
              <w:t>о</w:t>
            </w:r>
            <w:r w:rsidRPr="003B7878">
              <w:rPr>
                <w:color w:val="000000" w:themeColor="text1"/>
                <w:sz w:val="24"/>
                <w:szCs w:val="24"/>
              </w:rPr>
              <w:t>собного во</w:t>
            </w:r>
            <w:r w:rsidRPr="003B7878">
              <w:rPr>
                <w:color w:val="000000" w:themeColor="text1"/>
                <w:sz w:val="24"/>
                <w:szCs w:val="24"/>
              </w:rPr>
              <w:t>з</w:t>
            </w:r>
            <w:r w:rsidRPr="003B7878">
              <w:rPr>
                <w:color w:val="000000" w:themeColor="text1"/>
                <w:sz w:val="24"/>
                <w:szCs w:val="24"/>
              </w:rPr>
              <w:t>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3B7878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3B7878">
              <w:rPr>
                <w:color w:val="000000" w:themeColor="text1"/>
                <w:sz w:val="24"/>
                <w:szCs w:val="24"/>
              </w:rPr>
              <w:t>Население пенсионного возраста</w:t>
            </w:r>
          </w:p>
        </w:tc>
      </w:tr>
      <w:tr w:rsidR="003B7878" w:rsidRPr="003B7878" w:rsidTr="005F2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C2190D">
              <w:rPr>
                <w:color w:val="000000" w:themeColor="text1"/>
              </w:rPr>
              <w:t>. Чкаловский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18</w:t>
            </w:r>
            <w:r w:rsidR="00526872">
              <w:rPr>
                <w:color w:val="000000" w:themeColor="text1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C041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46775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526872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FA7A59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577</w:t>
            </w:r>
          </w:p>
        </w:tc>
      </w:tr>
      <w:tr w:rsidR="003B7878" w:rsidRPr="003B7878" w:rsidTr="005F240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3B7878" w:rsidP="003B7878">
            <w:pPr>
              <w:jc w:val="both"/>
              <w:rPr>
                <w:color w:val="000000" w:themeColor="text1"/>
              </w:rPr>
            </w:pPr>
            <w:r w:rsidRPr="003B7878">
              <w:rPr>
                <w:color w:val="000000" w:themeColor="text1"/>
              </w:rPr>
              <w:t>п.</w:t>
            </w:r>
            <w:r w:rsidR="00C2190D">
              <w:rPr>
                <w:color w:val="000000" w:themeColor="text1"/>
              </w:rPr>
              <w:t xml:space="preserve"> Сосновка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</w:t>
            </w:r>
            <w:r w:rsidR="00C04159">
              <w:rPr>
                <w:color w:val="000000" w:themeColor="text1"/>
              </w:rPr>
              <w:t>18</w:t>
            </w:r>
            <w:r w:rsidR="00877289">
              <w:rPr>
                <w:color w:val="000000" w:themeColor="text1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4677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878" w:rsidRPr="003B7878" w:rsidRDefault="00FA7A59" w:rsidP="003B78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87728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78" w:rsidRPr="003B7878" w:rsidRDefault="00FA7A59" w:rsidP="003B7878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40</w:t>
            </w:r>
          </w:p>
        </w:tc>
      </w:tr>
    </w:tbl>
    <w:p w:rsidR="003B7878" w:rsidRDefault="00987CF3" w:rsidP="00987CF3">
      <w:pPr>
        <w:jc w:val="both"/>
        <w:rPr>
          <w:b/>
          <w:bCs/>
        </w:rPr>
      </w:pPr>
      <w:r w:rsidRPr="00F05D1D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3B7878" w:rsidRDefault="003B7878" w:rsidP="00987CF3">
      <w:pPr>
        <w:jc w:val="both"/>
        <w:rPr>
          <w:b/>
          <w:bCs/>
        </w:rPr>
      </w:pPr>
    </w:p>
    <w:p w:rsidR="003B7878" w:rsidRDefault="00987CF3" w:rsidP="003B7878">
      <w:pPr>
        <w:ind w:firstLine="567"/>
        <w:jc w:val="both"/>
      </w:pPr>
      <w:r w:rsidRPr="00871D4F">
        <w:t>Демографические процессы  в поселении характеризуются низкой ро</w:t>
      </w:r>
      <w:r w:rsidRPr="00871D4F">
        <w:t>ж</w:t>
      </w:r>
      <w:r w:rsidRPr="00871D4F">
        <w:t>даемостью, высоким уровнем смертности, естественной убылью, полож</w:t>
      </w:r>
      <w:r w:rsidRPr="00871D4F">
        <w:t>и</w:t>
      </w:r>
      <w:r w:rsidRPr="00871D4F">
        <w:t>тельным сальдо миграции, снижением численности населения. Удельный вес населения старших возрастов превышает долю населения детей и подрос</w:t>
      </w:r>
      <w:r w:rsidRPr="00871D4F">
        <w:t>т</w:t>
      </w:r>
      <w:r w:rsidRPr="00871D4F">
        <w:t>ков, не обеспечивает возможности численного роста населения сельского п</w:t>
      </w:r>
      <w:r w:rsidRPr="00871D4F">
        <w:t>о</w:t>
      </w:r>
      <w:r w:rsidRPr="00871D4F">
        <w:t>селения и приводит к «старению» населения. Данная ситуация хар</w:t>
      </w:r>
      <w:r w:rsidR="00B41A7C">
        <w:t xml:space="preserve">актерна для большинства сельских населённых пунктов </w:t>
      </w:r>
      <w:r w:rsidRPr="00871D4F">
        <w:t xml:space="preserve"> России. </w:t>
      </w:r>
    </w:p>
    <w:p w:rsidR="00987CF3" w:rsidRDefault="00987CF3" w:rsidP="003B7878">
      <w:pPr>
        <w:ind w:firstLine="567"/>
        <w:jc w:val="both"/>
      </w:pPr>
      <w:r w:rsidRPr="00871D4F">
        <w:t xml:space="preserve"> </w:t>
      </w:r>
      <w:r w:rsidRPr="00F05D1D">
        <w:rPr>
          <w:b/>
          <w:bCs/>
        </w:rPr>
        <w:t>      </w:t>
      </w:r>
    </w:p>
    <w:p w:rsidR="00987CF3" w:rsidRDefault="00987CF3" w:rsidP="003B7878">
      <w:pPr>
        <w:numPr>
          <w:ilvl w:val="1"/>
          <w:numId w:val="5"/>
        </w:numPr>
        <w:jc w:val="both"/>
        <w:rPr>
          <w:b/>
        </w:rPr>
      </w:pPr>
      <w:r w:rsidRPr="000F359E">
        <w:rPr>
          <w:b/>
        </w:rPr>
        <w:t>Рынок труда</w:t>
      </w:r>
      <w:r>
        <w:rPr>
          <w:b/>
        </w:rPr>
        <w:t>.</w:t>
      </w:r>
    </w:p>
    <w:p w:rsidR="003B7878" w:rsidRPr="000F359E" w:rsidRDefault="003B7878" w:rsidP="003B7878">
      <w:pPr>
        <w:ind w:left="1080"/>
        <w:jc w:val="both"/>
        <w:rPr>
          <w:b/>
          <w:bCs/>
        </w:rPr>
      </w:pPr>
    </w:p>
    <w:p w:rsidR="00877289" w:rsidRDefault="00987CF3" w:rsidP="00987CF3">
      <w:pPr>
        <w:jc w:val="both"/>
      </w:pPr>
      <w:r w:rsidRPr="00F05D1D">
        <w:t>   </w:t>
      </w:r>
      <w:r w:rsidR="00877289">
        <w:t>Численность трудоспособного населения муниципального образования Чкаловский сельсовет составляет 992 человека.</w:t>
      </w:r>
      <w:r>
        <w:t xml:space="preserve"> </w:t>
      </w:r>
      <w:r w:rsidR="00877289">
        <w:t>Доля численности населения в трудоспособном возрасте от общей составляет 54 процента.</w:t>
      </w:r>
    </w:p>
    <w:p w:rsidR="00877289" w:rsidRDefault="00877289" w:rsidP="00987CF3">
      <w:pPr>
        <w:jc w:val="both"/>
      </w:pPr>
      <w:r>
        <w:t>Количество жителей всего                                                                 2012</w:t>
      </w:r>
    </w:p>
    <w:p w:rsidR="00877289" w:rsidRDefault="00877289" w:rsidP="00877289">
      <w:pPr>
        <w:tabs>
          <w:tab w:val="left" w:pos="8305"/>
        </w:tabs>
        <w:jc w:val="both"/>
      </w:pPr>
      <w:r>
        <w:lastRenderedPageBreak/>
        <w:t>Количество жителей трудоспособного возраста</w:t>
      </w:r>
      <w:r w:rsidR="00D022CF">
        <w:t>, чел</w:t>
      </w:r>
      <w:r>
        <w:tab/>
        <w:t>994</w:t>
      </w:r>
    </w:p>
    <w:p w:rsidR="00877289" w:rsidRDefault="00877289" w:rsidP="00D022CF">
      <w:pPr>
        <w:tabs>
          <w:tab w:val="left" w:pos="8305"/>
        </w:tabs>
        <w:jc w:val="both"/>
      </w:pPr>
      <w:r>
        <w:t>Количество трудоустроенных жителей</w:t>
      </w:r>
      <w:r w:rsidR="00D022CF">
        <w:t>, чел</w:t>
      </w:r>
      <w:r w:rsidR="00D022CF">
        <w:tab/>
        <w:t>882</w:t>
      </w:r>
    </w:p>
    <w:p w:rsidR="00D022CF" w:rsidRDefault="00D022CF" w:rsidP="008457EF">
      <w:pPr>
        <w:tabs>
          <w:tab w:val="left" w:pos="8673"/>
        </w:tabs>
        <w:jc w:val="both"/>
      </w:pPr>
      <w:r>
        <w:t>% работающих от общего количества жителей, %</w:t>
      </w:r>
      <w:r w:rsidR="008457EF">
        <w:t xml:space="preserve">                                   44</w:t>
      </w:r>
    </w:p>
    <w:p w:rsidR="00D022CF" w:rsidRDefault="00D022CF" w:rsidP="00D022CF">
      <w:pPr>
        <w:tabs>
          <w:tab w:val="left" w:pos="8305"/>
        </w:tabs>
        <w:jc w:val="both"/>
      </w:pPr>
      <w:r>
        <w:t>% работающих от жителей трудоспособного возраста, %</w:t>
      </w:r>
      <w:r w:rsidR="008457EF">
        <w:t xml:space="preserve">                     </w:t>
      </w:r>
      <w:r w:rsidR="00544E69">
        <w:t>89</w:t>
      </w:r>
    </w:p>
    <w:p w:rsidR="00D022CF" w:rsidRDefault="00D022CF" w:rsidP="00D022CF">
      <w:pPr>
        <w:tabs>
          <w:tab w:val="left" w:pos="8305"/>
        </w:tabs>
        <w:jc w:val="both"/>
      </w:pPr>
      <w:r>
        <w:t>Количество дворов, ед.</w:t>
      </w:r>
      <w:r>
        <w:tab/>
        <w:t>931</w:t>
      </w:r>
    </w:p>
    <w:p w:rsidR="00D022CF" w:rsidRDefault="00D022CF" w:rsidP="00D022CF">
      <w:pPr>
        <w:tabs>
          <w:tab w:val="left" w:pos="8305"/>
        </w:tabs>
        <w:jc w:val="both"/>
      </w:pPr>
      <w:r>
        <w:t xml:space="preserve">Количество дворов занимающихся личным </w:t>
      </w:r>
    </w:p>
    <w:p w:rsidR="00D022CF" w:rsidRDefault="00D022CF" w:rsidP="00D022CF">
      <w:pPr>
        <w:tabs>
          <w:tab w:val="left" w:pos="8305"/>
        </w:tabs>
        <w:jc w:val="both"/>
      </w:pPr>
      <w:r>
        <w:t>подсобным хозяйством, ед.                                                                           70</w:t>
      </w:r>
    </w:p>
    <w:p w:rsidR="00D022CF" w:rsidRDefault="00D022CF" w:rsidP="00D022CF">
      <w:pPr>
        <w:tabs>
          <w:tab w:val="left" w:pos="8305"/>
        </w:tabs>
        <w:jc w:val="both"/>
      </w:pPr>
      <w:r>
        <w:t>Количество пенсионеров, чел.</w:t>
      </w:r>
      <w:r>
        <w:tab/>
        <w:t xml:space="preserve"> 617</w:t>
      </w:r>
    </w:p>
    <w:p w:rsidR="00D022CF" w:rsidRDefault="00D022CF" w:rsidP="00D022CF">
      <w:pPr>
        <w:tabs>
          <w:tab w:val="left" w:pos="8305"/>
        </w:tabs>
        <w:jc w:val="both"/>
      </w:pPr>
      <w:r>
        <w:t>Из приведённых да</w:t>
      </w:r>
      <w:r w:rsidR="008457EF">
        <w:t>нных видн</w:t>
      </w:r>
      <w:r w:rsidR="00544E69">
        <w:t>о, что 89</w:t>
      </w:r>
      <w:r w:rsidR="008457EF">
        <w:t xml:space="preserve"> % </w:t>
      </w:r>
      <w:r>
        <w:t xml:space="preserve"> граждан трудоспособного возраста трудоустроены.</w:t>
      </w:r>
    </w:p>
    <w:p w:rsidR="00D022CF" w:rsidRDefault="008457EF" w:rsidP="00D022CF">
      <w:pPr>
        <w:tabs>
          <w:tab w:val="left" w:pos="8305"/>
        </w:tabs>
        <w:jc w:val="both"/>
        <w:rPr>
          <w:highlight w:val="yellow"/>
        </w:rPr>
      </w:pPr>
      <w:r>
        <w:t xml:space="preserve">Пенсионеры составляют </w:t>
      </w:r>
      <w:r w:rsidR="00544E69">
        <w:t xml:space="preserve"> 31</w:t>
      </w:r>
      <w:r w:rsidR="00D022CF">
        <w:t xml:space="preserve"> % населения</w:t>
      </w:r>
    </w:p>
    <w:p w:rsidR="00987CF3" w:rsidRDefault="00987CF3" w:rsidP="00987CF3">
      <w:pPr>
        <w:jc w:val="both"/>
      </w:pPr>
      <w:r w:rsidRPr="00877289">
        <w:t>В поселении существует</w:t>
      </w:r>
      <w:r w:rsidRPr="00F05D1D">
        <w:t xml:space="preserve"> серьезная проблема занятости трудоспособного н</w:t>
      </w:r>
      <w:r w:rsidRPr="00F05D1D">
        <w:t>а</w:t>
      </w:r>
      <w:r w:rsidRPr="00F05D1D">
        <w:t>селе</w:t>
      </w:r>
      <w:r w:rsidR="008457EF">
        <w:t xml:space="preserve">ния, большая часть населения работает вахтовым методом. </w:t>
      </w:r>
      <w:r w:rsidRPr="00F05D1D">
        <w:t xml:space="preserve"> В связи с этим одной из  главных задач для органов местного самоуправления  в пос</w:t>
      </w:r>
      <w:r w:rsidRPr="00F05D1D">
        <w:t>е</w:t>
      </w:r>
      <w:r w:rsidRPr="00F05D1D">
        <w:t>лении должна стать организация  занятости населения.</w:t>
      </w:r>
      <w:bookmarkStart w:id="3" w:name="_Toc132716908"/>
      <w:bookmarkEnd w:id="3"/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1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Развитие отраслей социальной сферы.</w:t>
      </w:r>
    </w:p>
    <w:p w:rsidR="00EE4A43" w:rsidRPr="00F05D1D" w:rsidRDefault="00EE4A43" w:rsidP="00EE4A43">
      <w:pPr>
        <w:pStyle w:val="af1"/>
        <w:ind w:left="1080"/>
        <w:jc w:val="both"/>
      </w:pPr>
    </w:p>
    <w:p w:rsidR="00987CF3" w:rsidRPr="00F05D1D" w:rsidRDefault="00987CF3" w:rsidP="00987CF3">
      <w:pPr>
        <w:jc w:val="both"/>
      </w:pPr>
      <w:r>
        <w:t xml:space="preserve">       </w:t>
      </w:r>
      <w:r w:rsidR="000805FC">
        <w:t>Прогнозом на 2017 год и на период до 2027</w:t>
      </w:r>
      <w:r w:rsidRPr="00F05D1D">
        <w:t xml:space="preserve"> года  определены следующие приор</w:t>
      </w:r>
      <w:r>
        <w:t>итеты со</w:t>
      </w:r>
      <w:r w:rsidR="00DF5A32">
        <w:t xml:space="preserve">циального  развития Чкаловского </w:t>
      </w:r>
      <w:r>
        <w:t xml:space="preserve"> сельсовета Асекеевского района Оренбургской </w:t>
      </w:r>
      <w:r w:rsidRPr="00F05D1D">
        <w:t xml:space="preserve"> области: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повышение уровня жизн</w:t>
      </w:r>
      <w:r>
        <w:t>и населения</w:t>
      </w:r>
      <w:r w:rsidRPr="00372FD3">
        <w:t xml:space="preserve"> </w:t>
      </w:r>
      <w:r w:rsidR="00DF5A32">
        <w:t xml:space="preserve"> Чкаловского</w:t>
      </w:r>
      <w:r>
        <w:t xml:space="preserve"> сельсовета Асекеевского района Оренбургской </w:t>
      </w:r>
      <w:r w:rsidRPr="00F05D1D">
        <w:t xml:space="preserve"> области</w:t>
      </w:r>
      <w:r w:rsidR="000805FC">
        <w:t xml:space="preserve"> </w:t>
      </w:r>
      <w:r w:rsidRPr="00F05D1D">
        <w:t>, в т.ч. на основе развития социальной инфр</w:t>
      </w:r>
      <w:r w:rsidRPr="00F05D1D">
        <w:t>а</w:t>
      </w:r>
      <w:r w:rsidRPr="00F05D1D">
        <w:t>структуры;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7CF3" w:rsidRPr="00F05D1D" w:rsidRDefault="00987CF3" w:rsidP="00987CF3">
      <w:pPr>
        <w:jc w:val="both"/>
      </w:pPr>
      <w:r w:rsidRPr="00F05D1D">
        <w:t>-</w:t>
      </w:r>
      <w:r>
        <w:t xml:space="preserve"> </w:t>
      </w:r>
      <w:r w:rsidRPr="00F05D1D">
        <w:t>развитие жили</w:t>
      </w:r>
      <w:r w:rsidR="00DF5A32">
        <w:t>щной сферы в  Чкаловском</w:t>
      </w:r>
      <w:r>
        <w:t xml:space="preserve"> сельсовете</w:t>
      </w:r>
      <w:r w:rsidRPr="00F05D1D">
        <w:t>;</w:t>
      </w:r>
    </w:p>
    <w:p w:rsidR="00987CF3" w:rsidRPr="00F05D1D" w:rsidRDefault="00987CF3" w:rsidP="00987CF3">
      <w:pPr>
        <w:jc w:val="both"/>
      </w:pPr>
      <w:r w:rsidRPr="00F05D1D">
        <w:t xml:space="preserve">-создание условий для гармоничного развития подрастающего </w:t>
      </w:r>
      <w:r w:rsidR="00DF5A32">
        <w:t xml:space="preserve">поколения в  Чкаловском </w:t>
      </w:r>
      <w:r>
        <w:t xml:space="preserve"> сельсовете</w:t>
      </w:r>
      <w:r w:rsidRPr="00F05D1D">
        <w:t>;</w:t>
      </w:r>
    </w:p>
    <w:p w:rsidR="00987CF3" w:rsidRDefault="00987CF3" w:rsidP="00987CF3">
      <w:pPr>
        <w:jc w:val="both"/>
      </w:pPr>
      <w:r w:rsidRPr="00F05D1D">
        <w:t>-сохранение культурного наследия.</w:t>
      </w:r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1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Культура</w:t>
      </w:r>
    </w:p>
    <w:p w:rsidR="00EE4A43" w:rsidRPr="00F05D1D" w:rsidRDefault="00EE4A43" w:rsidP="00EE4A43">
      <w:pPr>
        <w:pStyle w:val="af1"/>
        <w:ind w:left="1080"/>
        <w:jc w:val="both"/>
      </w:pPr>
    </w:p>
    <w:p w:rsidR="00987CF3" w:rsidRPr="0058633F" w:rsidRDefault="00987CF3" w:rsidP="00987CF3">
      <w:pPr>
        <w:jc w:val="both"/>
      </w:pPr>
      <w:r w:rsidRPr="001C085D">
        <w:rPr>
          <w:color w:val="FF0000"/>
        </w:rPr>
        <w:t xml:space="preserve">       </w:t>
      </w:r>
      <w:r w:rsidRPr="0058633F">
        <w:t>Предоставление услуг населению в</w:t>
      </w:r>
      <w:r w:rsidR="00EE4A43" w:rsidRPr="0058633F">
        <w:t xml:space="preserve"> </w:t>
      </w:r>
      <w:r w:rsidR="00DF5A32">
        <w:t xml:space="preserve">области культуры на территории  Чкаловского </w:t>
      </w:r>
      <w:r w:rsidRPr="0058633F">
        <w:t xml:space="preserve"> сельсове</w:t>
      </w:r>
      <w:r w:rsidR="00EE4A43" w:rsidRPr="0058633F">
        <w:t>та</w:t>
      </w:r>
      <w:r w:rsidRPr="0058633F">
        <w:t xml:space="preserve"> осуществляют:</w:t>
      </w:r>
    </w:p>
    <w:p w:rsidR="00987CF3" w:rsidRPr="0058633F" w:rsidRDefault="00DF5A32" w:rsidP="00987CF3">
      <w:pPr>
        <w:jc w:val="both"/>
      </w:pPr>
      <w:r>
        <w:t>- СДК  п. Чкаловский, Переулок Парковый, д.2;</w:t>
      </w:r>
    </w:p>
    <w:p w:rsidR="00987CF3" w:rsidRDefault="00987CF3" w:rsidP="00987CF3">
      <w:pPr>
        <w:jc w:val="both"/>
      </w:pPr>
      <w:r w:rsidRPr="0058633F">
        <w:t>-</w:t>
      </w:r>
      <w:r w:rsidR="00DF5A32">
        <w:t xml:space="preserve"> библиотека п. Чкаловский</w:t>
      </w:r>
      <w:r w:rsidRPr="0058633F">
        <w:t xml:space="preserve">, </w:t>
      </w:r>
      <w:r w:rsidR="00DF5A32">
        <w:t>переулок Парковый, д.2;</w:t>
      </w:r>
    </w:p>
    <w:p w:rsidR="00DF5A32" w:rsidRPr="0058633F" w:rsidRDefault="00DF5A32" w:rsidP="00987CF3">
      <w:pPr>
        <w:jc w:val="both"/>
      </w:pPr>
      <w:r>
        <w:t>- - Сосновский клуб п. Сосновка, ул. Сосновская, д.68</w:t>
      </w:r>
    </w:p>
    <w:p w:rsidR="00987CF3" w:rsidRPr="00F05D1D" w:rsidRDefault="00987CF3" w:rsidP="00987CF3">
      <w:pPr>
        <w:jc w:val="both"/>
      </w:pPr>
      <w:r>
        <w:t xml:space="preserve">       </w:t>
      </w:r>
      <w:r w:rsidRPr="00F05D1D">
        <w:t xml:space="preserve">В </w:t>
      </w:r>
      <w:r>
        <w:t>С</w:t>
      </w:r>
      <w:r w:rsidR="00EE4A43">
        <w:t xml:space="preserve">ДК </w:t>
      </w:r>
      <w:r w:rsidRPr="00F05D1D">
        <w:t xml:space="preserve"> созданы взрослые и детские коллективы, работают кружки для взрослых и детей различных направлений: театральные, танцевальные, муз</w:t>
      </w:r>
      <w:r w:rsidRPr="00F05D1D">
        <w:t>ы</w:t>
      </w:r>
      <w:r w:rsidRPr="00F05D1D">
        <w:t>кальные и т.д.</w:t>
      </w:r>
    </w:p>
    <w:p w:rsidR="00987CF3" w:rsidRPr="00F05D1D" w:rsidRDefault="00987CF3" w:rsidP="00987CF3">
      <w:pPr>
        <w:jc w:val="both"/>
      </w:pPr>
      <w:r>
        <w:t xml:space="preserve">       </w:t>
      </w:r>
      <w:r w:rsidRPr="00F05D1D">
        <w:t>Одним из основных направлений работы  является работа по организ</w:t>
      </w:r>
      <w:r w:rsidRPr="00F05D1D">
        <w:t>а</w:t>
      </w:r>
      <w:r w:rsidRPr="00F05D1D">
        <w:t>ции досуга детей и подростков, это: проведение интеллектуальных игр, дней молодежи, уличных и настольных игр, викторин и т.д.</w:t>
      </w:r>
    </w:p>
    <w:p w:rsidR="00987CF3" w:rsidRPr="00F05D1D" w:rsidRDefault="00987CF3" w:rsidP="00987CF3">
      <w:pPr>
        <w:jc w:val="both"/>
      </w:pPr>
      <w:r>
        <w:lastRenderedPageBreak/>
        <w:t xml:space="preserve">       </w:t>
      </w:r>
      <w:r w:rsidRPr="00F05D1D">
        <w:t>Задача в культурно-досуговых учреждениях - вводить инновационные формы организации досуга населения и  увеличить процент охвата насел</w:t>
      </w:r>
      <w:r w:rsidRPr="00F05D1D">
        <w:t>е</w:t>
      </w:r>
      <w:r w:rsidRPr="00F05D1D">
        <w:t>ния</w:t>
      </w:r>
      <w:r w:rsidR="00EE4A43">
        <w:t>.</w:t>
      </w:r>
      <w:r w:rsidRPr="00F05D1D">
        <w:t> </w:t>
      </w:r>
    </w:p>
    <w:p w:rsidR="00987CF3" w:rsidRDefault="00987CF3" w:rsidP="00987CF3">
      <w:pPr>
        <w:jc w:val="both"/>
      </w:pPr>
      <w:r>
        <w:t xml:space="preserve">       </w:t>
      </w:r>
      <w:r w:rsidRPr="00F05D1D">
        <w:t>Проведение этих мероприятий позволит увеличить обеспеченность нас</w:t>
      </w:r>
      <w:r w:rsidRPr="00F05D1D">
        <w:t>е</w:t>
      </w:r>
      <w:r w:rsidRPr="00F05D1D">
        <w:t>ления сельского поселения культурно-досуговыми учреждениями и качес</w:t>
      </w:r>
      <w:r w:rsidRPr="00F05D1D">
        <w:t>т</w:t>
      </w:r>
      <w:r w:rsidRPr="00F05D1D">
        <w:t>вом услуг.</w:t>
      </w:r>
    </w:p>
    <w:p w:rsidR="00EE4A43" w:rsidRPr="00F05D1D" w:rsidRDefault="00EE4A43" w:rsidP="00987CF3">
      <w:pPr>
        <w:jc w:val="both"/>
      </w:pPr>
    </w:p>
    <w:p w:rsidR="00987CF3" w:rsidRPr="00EE4A43" w:rsidRDefault="00987CF3" w:rsidP="00EE4A43">
      <w:pPr>
        <w:pStyle w:val="af1"/>
        <w:numPr>
          <w:ilvl w:val="1"/>
          <w:numId w:val="5"/>
        </w:numPr>
        <w:jc w:val="both"/>
        <w:rPr>
          <w:b/>
          <w:bCs/>
        </w:rPr>
      </w:pPr>
      <w:r w:rsidRPr="00EE4A43">
        <w:rPr>
          <w:b/>
          <w:bCs/>
        </w:rPr>
        <w:t>Физическая культура и спорт</w:t>
      </w:r>
    </w:p>
    <w:p w:rsidR="00EE4A43" w:rsidRPr="00F05D1D" w:rsidRDefault="00EE4A43" w:rsidP="00EE4A43">
      <w:pPr>
        <w:pStyle w:val="af1"/>
        <w:ind w:left="1080"/>
        <w:jc w:val="both"/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3399"/>
        <w:gridCol w:w="236"/>
        <w:gridCol w:w="1802"/>
        <w:gridCol w:w="1822"/>
        <w:gridCol w:w="1614"/>
      </w:tblGrid>
      <w:tr w:rsidR="00EE4A43" w:rsidRPr="0058633F" w:rsidTr="00EE4A43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Наименование объекта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Адрес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EE4A43">
            <w:pPr>
              <w:jc w:val="center"/>
            </w:pPr>
            <w:r w:rsidRPr="0058633F">
              <w:t>Мощность,</w:t>
            </w:r>
          </w:p>
          <w:p w:rsidR="00EE4A43" w:rsidRPr="0058633F" w:rsidRDefault="00EE4A43" w:rsidP="00EE4A43">
            <w:pPr>
              <w:jc w:val="center"/>
            </w:pPr>
            <w:r w:rsidRPr="0058633F">
              <w:t>м</w:t>
            </w:r>
            <w:r w:rsidRPr="0058633F">
              <w:rPr>
                <w:vertAlign w:val="superscript"/>
              </w:rPr>
              <w:t>2</w:t>
            </w:r>
            <w:r w:rsidRPr="0058633F">
              <w:t> площадь пола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Состояние</w:t>
            </w:r>
          </w:p>
        </w:tc>
      </w:tr>
      <w:tr w:rsidR="00EE4A43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1</w:t>
            </w:r>
          </w:p>
          <w:p w:rsidR="00EE4A43" w:rsidRPr="0058633F" w:rsidRDefault="00EE4A43" w:rsidP="00FD4CC6">
            <w:pPr>
              <w:jc w:val="both"/>
            </w:pPr>
            <w:r w:rsidRPr="0058633F">
              <w:t xml:space="preserve">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DF5A32" w:rsidP="00FD4CC6">
            <w:pPr>
              <w:jc w:val="both"/>
            </w:pPr>
            <w:r>
              <w:t>Спортивный зал  МБОУ Чкаловская</w:t>
            </w:r>
            <w:r w:rsidR="00EE4A43" w:rsidRPr="0058633F">
              <w:t xml:space="preserve"> СОШ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EE4A43" w:rsidRPr="0058633F" w:rsidRDefault="00DF5A32" w:rsidP="00FD4CC6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B1926" w:rsidP="00EE4A43">
            <w:pPr>
              <w:jc w:val="center"/>
            </w:pPr>
            <w:r>
              <w:t>262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A43" w:rsidRPr="0058633F" w:rsidRDefault="00EE4A43" w:rsidP="00FD4CC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EE4A43" w:rsidRPr="0058633F" w:rsidRDefault="00EE4A43" w:rsidP="00FD4CC6">
            <w:pPr>
              <w:jc w:val="both"/>
            </w:pPr>
          </w:p>
        </w:tc>
      </w:tr>
      <w:tr w:rsidR="00DF5A32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>
            <w:pPr>
              <w:jc w:val="both"/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pPr>
              <w:jc w:val="both"/>
            </w:pPr>
            <w:r>
              <w:t>Стадион МБОУ Чкало</w:t>
            </w:r>
            <w:r>
              <w:t>в</w:t>
            </w:r>
            <w:r>
              <w:t>ская</w:t>
            </w:r>
            <w:r w:rsidRPr="0058633F">
              <w:t xml:space="preserve"> СОШ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DF5A32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DF5A32" w:rsidRDefault="00DF5A32" w:rsidP="00DF5A32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EB1926" w:rsidP="00EE4A43">
            <w:pPr>
              <w:jc w:val="center"/>
            </w:pPr>
            <w:r>
              <w:t>572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B192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DF5A32" w:rsidRPr="0058633F" w:rsidRDefault="00DF5A32" w:rsidP="00FD4CC6">
            <w:pPr>
              <w:jc w:val="both"/>
            </w:pPr>
          </w:p>
        </w:tc>
      </w:tr>
      <w:tr w:rsidR="00EB1926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Default="00B83B5D" w:rsidP="00FD4CC6">
            <w:pPr>
              <w:jc w:val="both"/>
            </w:pPr>
            <w: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Default="00EB1926" w:rsidP="00FD4CC6">
            <w:pPr>
              <w:jc w:val="both"/>
            </w:pPr>
            <w:r>
              <w:t>Малая спортивная пл</w:t>
            </w:r>
            <w:r>
              <w:t>о</w:t>
            </w:r>
            <w:r>
              <w:t>щадка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D" w:rsidRDefault="00B83B5D" w:rsidP="00B83B5D">
            <w:r>
              <w:t>П. Чкало</w:t>
            </w:r>
            <w:r>
              <w:t>в</w:t>
            </w:r>
            <w:r>
              <w:t xml:space="preserve">ский, </w:t>
            </w:r>
          </w:p>
          <w:p w:rsidR="00EB1926" w:rsidRDefault="00B83B5D" w:rsidP="00B83B5D">
            <w:r>
              <w:t>ул. Рабочая, д.15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E4A43">
            <w:pPr>
              <w:jc w:val="center"/>
            </w:pPr>
            <w:r>
              <w:t>250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B5D" w:rsidRPr="0058633F" w:rsidRDefault="00B83B5D" w:rsidP="00B83B5D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EB1926" w:rsidRPr="0058633F" w:rsidRDefault="00EB1926" w:rsidP="00EB1926">
            <w:pPr>
              <w:jc w:val="both"/>
            </w:pPr>
          </w:p>
        </w:tc>
      </w:tr>
      <w:tr w:rsidR="00DF5A32" w:rsidRPr="0058633F" w:rsidTr="00EE4A43">
        <w:trPr>
          <w:trHeight w:val="8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B83B5D" w:rsidP="00FD4CC6">
            <w:pPr>
              <w:jc w:val="both"/>
            </w:pPr>
            <w: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pPr>
              <w:jc w:val="both"/>
            </w:pPr>
            <w:r>
              <w:t xml:space="preserve">Стадион п. Чкаловский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F5A32" w:rsidP="00FD4CC6"/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Default="00DF5A32" w:rsidP="00FD4CC6">
            <w:r>
              <w:t>П. Чкало</w:t>
            </w:r>
            <w:r>
              <w:t>в</w:t>
            </w:r>
            <w:r>
              <w:t>ский,</w:t>
            </w:r>
            <w:r w:rsidR="00DE6BBC">
              <w:t>у</w:t>
            </w:r>
            <w:r>
              <w:t xml:space="preserve">л. </w:t>
            </w:r>
            <w:r w:rsidR="00EB1926">
              <w:t>О</w:t>
            </w:r>
            <w:r w:rsidR="00EB1926">
              <w:t>к</w:t>
            </w:r>
            <w:r w:rsidR="00DE6BBC">
              <w:t xml:space="preserve">тябрьская, </w:t>
            </w:r>
            <w:r w:rsidR="00EB1926">
              <w:t>1а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A32" w:rsidRPr="0058633F" w:rsidRDefault="00DE6BBC" w:rsidP="00EE4A43">
            <w:pPr>
              <w:jc w:val="center"/>
            </w:pPr>
            <w:r>
              <w:t>240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926" w:rsidRPr="0058633F" w:rsidRDefault="00EB1926" w:rsidP="00EB1926">
            <w:pPr>
              <w:jc w:val="both"/>
            </w:pPr>
            <w:r w:rsidRPr="0058633F">
              <w:t>Удовл</w:t>
            </w:r>
            <w:r w:rsidRPr="0058633F">
              <w:t>е</w:t>
            </w:r>
            <w:r w:rsidRPr="0058633F">
              <w:t>творител</w:t>
            </w:r>
            <w:r w:rsidRPr="0058633F">
              <w:t>ь</w:t>
            </w:r>
            <w:r w:rsidRPr="0058633F">
              <w:t>ное</w:t>
            </w:r>
          </w:p>
          <w:p w:rsidR="00DF5A32" w:rsidRPr="0058633F" w:rsidRDefault="00DF5A32" w:rsidP="00FD4CC6">
            <w:pPr>
              <w:jc w:val="both"/>
            </w:pPr>
          </w:p>
        </w:tc>
      </w:tr>
    </w:tbl>
    <w:p w:rsidR="0058633F" w:rsidRDefault="0058633F" w:rsidP="00987CF3">
      <w:pPr>
        <w:ind w:firstLine="540"/>
        <w:jc w:val="both"/>
        <w:rPr>
          <w:bCs/>
          <w:iCs/>
        </w:rPr>
      </w:pPr>
    </w:p>
    <w:p w:rsidR="00544E69" w:rsidRDefault="00987CF3" w:rsidP="00987CF3">
      <w:pPr>
        <w:ind w:firstLine="540"/>
        <w:jc w:val="both"/>
        <w:rPr>
          <w:bCs/>
          <w:iCs/>
        </w:rPr>
      </w:pPr>
      <w:r w:rsidRPr="0058633F">
        <w:rPr>
          <w:bCs/>
          <w:iCs/>
        </w:rPr>
        <w:t>Сфера физкультуры и сп</w:t>
      </w:r>
      <w:r w:rsidRPr="00004BE8">
        <w:rPr>
          <w:bCs/>
          <w:iCs/>
        </w:rPr>
        <w:t>орта на терри</w:t>
      </w:r>
      <w:r w:rsidR="00EB1926">
        <w:rPr>
          <w:bCs/>
          <w:iCs/>
        </w:rPr>
        <w:t xml:space="preserve">тории  Чкаловского </w:t>
      </w:r>
      <w:r>
        <w:rPr>
          <w:bCs/>
          <w:iCs/>
        </w:rPr>
        <w:t xml:space="preserve"> сельсовета</w:t>
      </w:r>
      <w:r w:rsidRPr="00004BE8">
        <w:rPr>
          <w:bCs/>
          <w:iCs/>
        </w:rPr>
        <w:t xml:space="preserve"> раз</w:t>
      </w:r>
      <w:r>
        <w:rPr>
          <w:bCs/>
          <w:iCs/>
        </w:rPr>
        <w:t>вита недостаточно. Единственным  спортивным сооружением является  школьный спортзал</w:t>
      </w:r>
      <w:r w:rsidRPr="00004BE8">
        <w:rPr>
          <w:bCs/>
          <w:iCs/>
        </w:rPr>
        <w:t>, где помимо школьной программы для учащихся созданы секции по волейболу, баскетболу, футболу.  Там проходят так же соревнов</w:t>
      </w:r>
      <w:r w:rsidRPr="00004BE8">
        <w:rPr>
          <w:bCs/>
          <w:iCs/>
        </w:rPr>
        <w:t>а</w:t>
      </w:r>
      <w:r w:rsidRPr="00004BE8">
        <w:rPr>
          <w:bCs/>
          <w:iCs/>
        </w:rPr>
        <w:t>ния с учащи</w:t>
      </w:r>
      <w:r w:rsidR="00EB1926">
        <w:rPr>
          <w:bCs/>
          <w:iCs/>
        </w:rPr>
        <w:t xml:space="preserve">мися соседних школ, районные соревнования. </w:t>
      </w:r>
      <w:r w:rsidRPr="00004BE8">
        <w:rPr>
          <w:bCs/>
          <w:iCs/>
        </w:rPr>
        <w:t xml:space="preserve"> При школах им</w:t>
      </w:r>
      <w:r w:rsidRPr="00004BE8">
        <w:rPr>
          <w:bCs/>
          <w:iCs/>
        </w:rPr>
        <w:t>е</w:t>
      </w:r>
      <w:r w:rsidRPr="00004BE8">
        <w:rPr>
          <w:bCs/>
          <w:iCs/>
        </w:rPr>
        <w:t>ются спортивные площадки.</w:t>
      </w:r>
      <w:r w:rsidR="00EB1926">
        <w:rPr>
          <w:bCs/>
          <w:iCs/>
        </w:rPr>
        <w:t xml:space="preserve"> </w:t>
      </w:r>
    </w:p>
    <w:p w:rsidR="00987CF3" w:rsidRPr="00004BE8" w:rsidRDefault="00EB1926" w:rsidP="00987CF3">
      <w:pPr>
        <w:ind w:firstLine="540"/>
        <w:jc w:val="both"/>
        <w:rPr>
          <w:bCs/>
          <w:iCs/>
        </w:rPr>
      </w:pPr>
      <w:r>
        <w:rPr>
          <w:bCs/>
          <w:iCs/>
        </w:rPr>
        <w:t>Имеется необходимость в зимних видах спорта (корда</w:t>
      </w:r>
      <w:r w:rsidR="00B83B5D">
        <w:rPr>
          <w:bCs/>
          <w:iCs/>
        </w:rPr>
        <w:t>), а также  детская с</w:t>
      </w:r>
      <w:r>
        <w:rPr>
          <w:bCs/>
          <w:iCs/>
        </w:rPr>
        <w:t>портив</w:t>
      </w:r>
      <w:r w:rsidR="00B83B5D">
        <w:rPr>
          <w:bCs/>
          <w:iCs/>
        </w:rPr>
        <w:t>ная</w:t>
      </w:r>
      <w:r>
        <w:rPr>
          <w:bCs/>
          <w:iCs/>
        </w:rPr>
        <w:t xml:space="preserve">  площад</w:t>
      </w:r>
      <w:r w:rsidR="00B83B5D">
        <w:rPr>
          <w:bCs/>
          <w:iCs/>
        </w:rPr>
        <w:t>ка</w:t>
      </w:r>
      <w:r>
        <w:rPr>
          <w:bCs/>
          <w:iCs/>
        </w:rPr>
        <w:t xml:space="preserve"> для детей </w:t>
      </w:r>
      <w:r w:rsidR="00B83B5D">
        <w:rPr>
          <w:bCs/>
          <w:iCs/>
        </w:rPr>
        <w:t xml:space="preserve"> по ул. Тукайская</w:t>
      </w:r>
      <w:r w:rsidR="00544E69">
        <w:rPr>
          <w:bCs/>
          <w:iCs/>
        </w:rPr>
        <w:t xml:space="preserve">, в </w:t>
      </w:r>
      <w:r w:rsidR="00B83B5D">
        <w:rPr>
          <w:bCs/>
          <w:iCs/>
        </w:rPr>
        <w:t xml:space="preserve">протяженность улицы составляет  2,3 км. (на данной улицы проживает 43 ребёнка) </w:t>
      </w:r>
      <w:r>
        <w:rPr>
          <w:bCs/>
          <w:iCs/>
        </w:rPr>
        <w:t xml:space="preserve"> </w:t>
      </w:r>
    </w:p>
    <w:p w:rsidR="00987CF3" w:rsidRDefault="00987CF3" w:rsidP="00987CF3">
      <w:pPr>
        <w:ind w:firstLine="540"/>
        <w:jc w:val="both"/>
        <w:rPr>
          <w:bCs/>
          <w:iCs/>
        </w:rPr>
      </w:pPr>
      <w:r w:rsidRPr="00004BE8">
        <w:rPr>
          <w:bCs/>
          <w:iCs/>
        </w:rPr>
        <w:t>Для молодежи и людей трудоспособного возраста учреждения физкул</w:t>
      </w:r>
      <w:r w:rsidRPr="00004BE8">
        <w:rPr>
          <w:bCs/>
          <w:iCs/>
        </w:rPr>
        <w:t>ь</w:t>
      </w:r>
      <w:r w:rsidRPr="00004BE8">
        <w:rPr>
          <w:bCs/>
          <w:iCs/>
        </w:rPr>
        <w:t>туры и спорта на территории поселен</w:t>
      </w:r>
      <w:r w:rsidR="00B83B5D">
        <w:rPr>
          <w:bCs/>
          <w:iCs/>
        </w:rPr>
        <w:t>ия отсутствуют, используют стадион.</w:t>
      </w:r>
    </w:p>
    <w:p w:rsidR="00F2069E" w:rsidRPr="00004BE8" w:rsidRDefault="00F2069E" w:rsidP="00987CF3">
      <w:pPr>
        <w:ind w:firstLine="540"/>
        <w:jc w:val="both"/>
        <w:rPr>
          <w:bCs/>
          <w:iCs/>
        </w:rPr>
      </w:pPr>
    </w:p>
    <w:p w:rsidR="00987CF3" w:rsidRPr="00F2069E" w:rsidRDefault="00987CF3" w:rsidP="00F2069E">
      <w:pPr>
        <w:pStyle w:val="af1"/>
        <w:numPr>
          <w:ilvl w:val="1"/>
          <w:numId w:val="5"/>
        </w:numPr>
        <w:jc w:val="both"/>
        <w:rPr>
          <w:b/>
        </w:rPr>
      </w:pPr>
      <w:r w:rsidRPr="00F2069E">
        <w:rPr>
          <w:b/>
        </w:rPr>
        <w:t>Образование.</w:t>
      </w:r>
    </w:p>
    <w:p w:rsidR="00F2069E" w:rsidRPr="00F2069E" w:rsidRDefault="00F2069E" w:rsidP="00F2069E">
      <w:pPr>
        <w:pStyle w:val="af1"/>
        <w:ind w:left="1080"/>
        <w:jc w:val="both"/>
        <w:rPr>
          <w:b/>
          <w:bCs/>
        </w:rPr>
      </w:pPr>
    </w:p>
    <w:p w:rsidR="00987CF3" w:rsidRPr="00373038" w:rsidRDefault="00987CF3" w:rsidP="00987CF3">
      <w:pPr>
        <w:rPr>
          <w:bCs/>
          <w:iCs/>
        </w:rPr>
      </w:pPr>
      <w:r>
        <w:rPr>
          <w:b/>
          <w:bCs/>
          <w:iCs/>
        </w:rPr>
        <w:t xml:space="preserve">       </w:t>
      </w:r>
      <w:r w:rsidR="00DE6BBC">
        <w:rPr>
          <w:bCs/>
          <w:iCs/>
        </w:rPr>
        <w:t xml:space="preserve">В  поселке  Чкаловский </w:t>
      </w:r>
      <w:r w:rsidRPr="00373038">
        <w:rPr>
          <w:bCs/>
          <w:iCs/>
        </w:rPr>
        <w:t>находится 1 средняя общеобразовательная шк</w:t>
      </w:r>
      <w:r w:rsidRPr="00373038">
        <w:rPr>
          <w:bCs/>
          <w:iCs/>
        </w:rPr>
        <w:t>о</w:t>
      </w:r>
      <w:r w:rsidRPr="00373038">
        <w:rPr>
          <w:bCs/>
          <w:iCs/>
        </w:rPr>
        <w:t>ла, г</w:t>
      </w:r>
      <w:r>
        <w:rPr>
          <w:bCs/>
          <w:iCs/>
        </w:rPr>
        <w:t>де обучает</w:t>
      </w:r>
      <w:r w:rsidR="00DE6BBC">
        <w:rPr>
          <w:bCs/>
          <w:iCs/>
        </w:rPr>
        <w:t>ся  20</w:t>
      </w:r>
      <w:r>
        <w:rPr>
          <w:bCs/>
          <w:iCs/>
        </w:rPr>
        <w:t>0</w:t>
      </w:r>
      <w:r w:rsidRPr="008538FE">
        <w:rPr>
          <w:bCs/>
          <w:iCs/>
          <w:color w:val="FF0000"/>
          <w:sz w:val="72"/>
          <w:szCs w:val="72"/>
        </w:rPr>
        <w:t xml:space="preserve"> </w:t>
      </w:r>
      <w:r>
        <w:rPr>
          <w:bCs/>
          <w:iCs/>
        </w:rPr>
        <w:t xml:space="preserve">учащихся и </w:t>
      </w:r>
      <w:r w:rsidRPr="00373038">
        <w:rPr>
          <w:bCs/>
          <w:iCs/>
        </w:rPr>
        <w:t xml:space="preserve">детский сад, который посещают </w:t>
      </w:r>
      <w:r>
        <w:rPr>
          <w:bCs/>
          <w:iCs/>
          <w:color w:val="FF0000"/>
          <w:sz w:val="40"/>
          <w:szCs w:val="40"/>
        </w:rPr>
        <w:t xml:space="preserve"> </w:t>
      </w:r>
      <w:r w:rsidR="00DE6BBC">
        <w:rPr>
          <w:bCs/>
          <w:iCs/>
        </w:rPr>
        <w:t xml:space="preserve">75 </w:t>
      </w:r>
      <w:r w:rsidRPr="00373038">
        <w:rPr>
          <w:bCs/>
          <w:iCs/>
        </w:rPr>
        <w:t xml:space="preserve"> д</w:t>
      </w:r>
      <w:r w:rsidRPr="00373038">
        <w:rPr>
          <w:bCs/>
          <w:iCs/>
        </w:rPr>
        <w:t>е</w:t>
      </w:r>
      <w:r w:rsidRPr="00373038">
        <w:rPr>
          <w:bCs/>
          <w:iCs/>
        </w:rPr>
        <w:t xml:space="preserve">тей. </w:t>
      </w:r>
    </w:p>
    <w:p w:rsidR="00987CF3" w:rsidRPr="00373038" w:rsidRDefault="00987CF3" w:rsidP="00987CF3">
      <w:pPr>
        <w:jc w:val="both"/>
      </w:pPr>
      <w:r>
        <w:rPr>
          <w:bCs/>
          <w:iCs/>
        </w:rPr>
        <w:lastRenderedPageBreak/>
        <w:t xml:space="preserve">    </w:t>
      </w:r>
      <w:r w:rsidRPr="00373038">
        <w:rPr>
          <w:bCs/>
          <w:iCs/>
        </w:rPr>
        <w:t xml:space="preserve"> Средних специальных и высших учебных заведений, а также специализ</w:t>
      </w:r>
      <w:r w:rsidRPr="00373038">
        <w:rPr>
          <w:bCs/>
          <w:iCs/>
        </w:rPr>
        <w:t>и</w:t>
      </w:r>
      <w:r w:rsidRPr="00373038">
        <w:rPr>
          <w:bCs/>
          <w:iCs/>
        </w:rPr>
        <w:t>рованных школ в поселении нет.</w:t>
      </w:r>
    </w:p>
    <w:p w:rsidR="00987CF3" w:rsidRPr="00373038" w:rsidRDefault="00987CF3" w:rsidP="00987CF3">
      <w:pPr>
        <w:shd w:val="clear" w:color="auto" w:fill="FFFFFF"/>
        <w:ind w:firstLine="708"/>
        <w:jc w:val="both"/>
        <w:rPr>
          <w:color w:val="000000"/>
        </w:rPr>
      </w:pPr>
      <w:r w:rsidRPr="00373038">
        <w:rPr>
          <w:color w:val="000000"/>
        </w:rPr>
        <w:t>Техническое состояние образовательных учреждений можно считать удовлетворите</w:t>
      </w:r>
      <w:r w:rsidR="00544E69">
        <w:rPr>
          <w:color w:val="000000"/>
        </w:rPr>
        <w:t xml:space="preserve">льным. </w:t>
      </w:r>
    </w:p>
    <w:p w:rsidR="00987CF3" w:rsidRPr="00373038" w:rsidRDefault="00544E69" w:rsidP="00987CF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Потребность</w:t>
      </w:r>
      <w:r w:rsidR="00987CF3" w:rsidRPr="00373038">
        <w:rPr>
          <w:color w:val="000000"/>
        </w:rPr>
        <w:t xml:space="preserve"> образовательных учреждений в к</w:t>
      </w:r>
      <w:r w:rsidR="0006360C">
        <w:rPr>
          <w:color w:val="000000"/>
        </w:rPr>
        <w:t xml:space="preserve">адрах удовлетворены </w:t>
      </w:r>
      <w:r w:rsidR="00987CF3" w:rsidRPr="00373038">
        <w:rPr>
          <w:color w:val="000000"/>
        </w:rPr>
        <w:t xml:space="preserve">полностью. </w:t>
      </w:r>
    </w:p>
    <w:p w:rsidR="00987CF3" w:rsidRDefault="00987CF3" w:rsidP="00987CF3">
      <w:pPr>
        <w:shd w:val="clear" w:color="auto" w:fill="FFFFFF"/>
        <w:ind w:firstLine="708"/>
        <w:jc w:val="both"/>
        <w:rPr>
          <w:color w:val="000000"/>
        </w:rPr>
      </w:pPr>
      <w:r w:rsidRPr="00373038">
        <w:rPr>
          <w:color w:val="000000"/>
        </w:rPr>
        <w:t>В целом же образование в поселении хорошо развито. После окончания общеобразовательной школы большинство детей продолжают образование  в высших и средне-специаль</w:t>
      </w:r>
      <w:r>
        <w:rPr>
          <w:color w:val="000000"/>
        </w:rPr>
        <w:t>ных учебных заведениях страны</w:t>
      </w:r>
      <w:r w:rsidRPr="00373038">
        <w:rPr>
          <w:color w:val="000000"/>
        </w:rPr>
        <w:t xml:space="preserve">. </w:t>
      </w:r>
    </w:p>
    <w:p w:rsidR="006E5C6F" w:rsidRPr="00373038" w:rsidRDefault="006E5C6F" w:rsidP="0006360C">
      <w:pPr>
        <w:shd w:val="clear" w:color="auto" w:fill="FFFFFF"/>
        <w:jc w:val="both"/>
        <w:rPr>
          <w:color w:val="000000"/>
        </w:rPr>
      </w:pPr>
    </w:p>
    <w:tbl>
      <w:tblPr>
        <w:tblW w:w="10078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84"/>
        <w:gridCol w:w="2693"/>
        <w:gridCol w:w="1560"/>
        <w:gridCol w:w="1134"/>
        <w:gridCol w:w="967"/>
      </w:tblGrid>
      <w:tr w:rsidR="00987CF3" w:rsidRPr="00F05D1D" w:rsidTr="000636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Мощность,</w:t>
            </w:r>
            <w:r>
              <w:t xml:space="preserve"> </w:t>
            </w:r>
            <w:r w:rsidRPr="00F05D1D"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Default="0006360C" w:rsidP="0006360C">
            <w:pPr>
              <w:jc w:val="center"/>
            </w:pPr>
            <w:r>
              <w:t>Коли</w:t>
            </w:r>
            <w:r>
              <w:t>ч</w:t>
            </w:r>
            <w:r>
              <w:t>ство этажей</w:t>
            </w:r>
          </w:p>
          <w:p w:rsidR="00987CF3" w:rsidRPr="00F05D1D" w:rsidRDefault="00987CF3" w:rsidP="00FD4CC6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06360C">
            <w:pPr>
              <w:ind w:left="-275" w:hanging="425"/>
              <w:jc w:val="both"/>
            </w:pPr>
          </w:p>
        </w:tc>
      </w:tr>
      <w:tr w:rsidR="00987CF3" w:rsidRPr="00F05D1D" w:rsidTr="0006360C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>
              <w:t>МБ</w:t>
            </w:r>
            <w:r w:rsidR="0006360C">
              <w:t>ОУ Чкаловская</w:t>
            </w:r>
            <w:r>
              <w:t xml:space="preserve">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pPr>
              <w:jc w:val="both"/>
            </w:pPr>
            <w:r>
              <w:t>П. Чкаловский, ул. Рабочая, д.15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EB1926" w:rsidP="00FD4CC6">
            <w:pPr>
              <w:jc w:val="both"/>
            </w:pPr>
            <w: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EB1926" w:rsidP="00FD4CC6">
            <w:pPr>
              <w:jc w:val="both"/>
            </w:pPr>
            <w:r>
              <w:t>2</w:t>
            </w:r>
          </w:p>
        </w:tc>
      </w:tr>
    </w:tbl>
    <w:p w:rsidR="00987CF3" w:rsidRPr="00F05D1D" w:rsidRDefault="00987CF3" w:rsidP="00987CF3">
      <w:pPr>
        <w:jc w:val="both"/>
      </w:pPr>
    </w:p>
    <w:p w:rsidR="00F2069E" w:rsidRPr="00F2069E" w:rsidRDefault="00987CF3" w:rsidP="00F2069E">
      <w:pPr>
        <w:pStyle w:val="af1"/>
        <w:numPr>
          <w:ilvl w:val="1"/>
          <w:numId w:val="5"/>
        </w:numPr>
        <w:jc w:val="both"/>
        <w:rPr>
          <w:b/>
        </w:rPr>
      </w:pPr>
      <w:r w:rsidRPr="00F2069E">
        <w:rPr>
          <w:b/>
        </w:rPr>
        <w:t>Здравоохранение.  </w:t>
      </w:r>
    </w:p>
    <w:p w:rsidR="00987CF3" w:rsidRPr="00F2069E" w:rsidRDefault="00987CF3" w:rsidP="00F2069E">
      <w:pPr>
        <w:pStyle w:val="af1"/>
        <w:ind w:left="1080"/>
        <w:jc w:val="both"/>
        <w:rPr>
          <w:b/>
        </w:rPr>
      </w:pPr>
      <w:r w:rsidRPr="00F2069E">
        <w:rPr>
          <w:b/>
        </w:rPr>
        <w:t>                                              </w:t>
      </w:r>
    </w:p>
    <w:p w:rsidR="00987CF3" w:rsidRDefault="00987CF3" w:rsidP="00987CF3">
      <w:pPr>
        <w:jc w:val="both"/>
      </w:pPr>
      <w:r w:rsidRPr="00F05D1D">
        <w:t>            На территории поселения находятся следующие объекты здравоохр</w:t>
      </w:r>
      <w:r w:rsidRPr="00F05D1D">
        <w:t>а</w:t>
      </w:r>
      <w:r w:rsidRPr="00F05D1D">
        <w:t>нения:</w:t>
      </w:r>
    </w:p>
    <w:p w:rsidR="00F2069E" w:rsidRPr="00F05D1D" w:rsidRDefault="00F2069E" w:rsidP="00987CF3">
      <w:pPr>
        <w:jc w:val="both"/>
      </w:pP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0"/>
        <w:gridCol w:w="3007"/>
        <w:gridCol w:w="95"/>
        <w:gridCol w:w="2735"/>
        <w:gridCol w:w="157"/>
        <w:gridCol w:w="2972"/>
      </w:tblGrid>
      <w:tr w:rsidR="00987CF3" w:rsidRPr="00F05D1D" w:rsidTr="00FD4CC6">
        <w:trPr>
          <w:trHeight w:val="5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№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Наименование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Адрес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Состояние</w:t>
            </w:r>
          </w:p>
        </w:tc>
      </w:tr>
      <w:tr w:rsidR="00987CF3" w:rsidRPr="00F05D1D" w:rsidTr="00FD4CC6">
        <w:trPr>
          <w:jc w:val="center"/>
        </w:trPr>
        <w:tc>
          <w:tcPr>
            <w:tcW w:w="530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rPr>
                <w:bCs/>
              </w:rPr>
              <w:t>1</w:t>
            </w:r>
          </w:p>
        </w:tc>
        <w:tc>
          <w:tcPr>
            <w:tcW w:w="3007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pPr>
              <w:jc w:val="both"/>
            </w:pPr>
            <w:r>
              <w:rPr>
                <w:bCs/>
              </w:rPr>
              <w:t>Чкаловская врачебная амбулатория</w:t>
            </w:r>
          </w:p>
        </w:tc>
        <w:tc>
          <w:tcPr>
            <w:tcW w:w="95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06360C" w:rsidRDefault="0006360C" w:rsidP="00FD4CC6">
            <w:pPr>
              <w:rPr>
                <w:bCs/>
              </w:rPr>
            </w:pPr>
            <w:r>
              <w:rPr>
                <w:bCs/>
              </w:rPr>
              <w:t>П. Чкаловский, ул. Набережная, д.4</w:t>
            </w:r>
          </w:p>
        </w:tc>
        <w:tc>
          <w:tcPr>
            <w:tcW w:w="157" w:type="dxa"/>
            <w:tcBorders>
              <w:top w:val="single" w:sz="6" w:space="0" w:color="D9D9D9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/>
        </w:tc>
        <w:tc>
          <w:tcPr>
            <w:tcW w:w="2972" w:type="dxa"/>
            <w:tcBorders>
              <w:top w:val="single" w:sz="6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rPr>
                <w:bCs/>
              </w:rPr>
              <w:t>удовлетворительное</w:t>
            </w:r>
          </w:p>
        </w:tc>
      </w:tr>
      <w:tr w:rsidR="00987CF3" w:rsidRPr="00F05D1D" w:rsidTr="00FD4CC6">
        <w:trPr>
          <w:trHeight w:val="88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ФАП</w:t>
            </w:r>
            <w:r>
              <w:tab/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Pr="00F05D1D" w:rsidRDefault="00987CF3" w:rsidP="00FD4CC6">
            <w:pPr>
              <w:jc w:val="both"/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06360C" w:rsidP="00FD4CC6">
            <w:r>
              <w:t>П. Сосновка, ул. С</w:t>
            </w:r>
            <w:r>
              <w:t>о</w:t>
            </w:r>
            <w:r>
              <w:t>сновская, д.6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7CF3" w:rsidRDefault="00987CF3" w:rsidP="00FD4CC6"/>
          <w:p w:rsidR="00987CF3" w:rsidRPr="00F05D1D" w:rsidRDefault="00987CF3" w:rsidP="00FD4CC6"/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CF3" w:rsidRPr="00F05D1D" w:rsidRDefault="00987CF3" w:rsidP="00FD4CC6">
            <w:pPr>
              <w:jc w:val="both"/>
            </w:pPr>
            <w:r w:rsidRPr="00F05D1D">
              <w:t>Удовлетворительное</w:t>
            </w:r>
          </w:p>
        </w:tc>
      </w:tr>
    </w:tbl>
    <w:p w:rsidR="00987CF3" w:rsidRDefault="00987CF3" w:rsidP="00987CF3">
      <w:pPr>
        <w:shd w:val="clear" w:color="auto" w:fill="FFFFFF"/>
        <w:jc w:val="both"/>
      </w:pPr>
      <w:bookmarkStart w:id="4" w:name="_Toc132716910"/>
      <w:bookmarkEnd w:id="4"/>
      <w:r>
        <w:t xml:space="preserve">     </w:t>
      </w:r>
      <w:r w:rsidRPr="00CB3B87">
        <w:t xml:space="preserve">       </w:t>
      </w:r>
    </w:p>
    <w:p w:rsidR="00987CF3" w:rsidRPr="00B946FD" w:rsidRDefault="00987CF3" w:rsidP="00987CF3">
      <w:pPr>
        <w:shd w:val="clear" w:color="auto" w:fill="FFFFFF"/>
        <w:jc w:val="both"/>
        <w:rPr>
          <w:bCs/>
          <w:iCs/>
        </w:rPr>
      </w:pPr>
      <w:r>
        <w:t xml:space="preserve">      </w:t>
      </w:r>
      <w:r w:rsidRPr="00B946FD">
        <w:t>На терри</w:t>
      </w:r>
      <w:r w:rsidR="0006360C">
        <w:t xml:space="preserve">тории  Чкаловского </w:t>
      </w:r>
      <w:r>
        <w:t xml:space="preserve"> сельсовета</w:t>
      </w:r>
      <w:r w:rsidRPr="00B946FD">
        <w:t xml:space="preserve"> ситуация в сфере медицины </w:t>
      </w:r>
      <w:r w:rsidR="0006360C">
        <w:t xml:space="preserve"> </w:t>
      </w:r>
      <w:r w:rsidRPr="00B946FD">
        <w:t>удовлетворительная. Из медицинских учреждений в пос</w:t>
      </w:r>
      <w:r w:rsidR="0006360C">
        <w:t>елении дейс</w:t>
      </w:r>
      <w:r w:rsidR="00FA7D26">
        <w:t xml:space="preserve">твует  1 врачебная амбулатория и один </w:t>
      </w:r>
      <w:r w:rsidRPr="00B946FD">
        <w:t xml:space="preserve"> ФАП</w:t>
      </w:r>
      <w:r w:rsidR="00C94043">
        <w:rPr>
          <w:bCs/>
          <w:iCs/>
        </w:rPr>
        <w:t xml:space="preserve">. </w:t>
      </w:r>
    </w:p>
    <w:p w:rsidR="00987CF3" w:rsidRPr="00F05D1D" w:rsidRDefault="00987CF3" w:rsidP="00987CF3">
      <w:pPr>
        <w:jc w:val="both"/>
      </w:pPr>
      <w:r>
        <w:t xml:space="preserve">     Сохраняется высокая заболеваемость и смертность. </w:t>
      </w:r>
      <w:r w:rsidRPr="00F05D1D">
        <w:t>Причина высокой з</w:t>
      </w:r>
      <w:r w:rsidRPr="00F05D1D">
        <w:t>а</w:t>
      </w:r>
      <w:r w:rsidRPr="00F05D1D">
        <w:t>болеваемости населения кроется в т.ч. и в особенностях проживания на селе:</w:t>
      </w:r>
    </w:p>
    <w:p w:rsidR="00987CF3" w:rsidRPr="00F05D1D" w:rsidRDefault="00987CF3" w:rsidP="00987CF3">
      <w:pPr>
        <w:jc w:val="both"/>
      </w:pPr>
      <w:r w:rsidRPr="00F05D1D">
        <w:t>·          низкий жизненный уровень,</w:t>
      </w:r>
    </w:p>
    <w:p w:rsidR="00987CF3" w:rsidRPr="00F05D1D" w:rsidRDefault="00987CF3" w:rsidP="00987CF3">
      <w:pPr>
        <w:jc w:val="both"/>
      </w:pPr>
      <w:r w:rsidRPr="00F05D1D">
        <w:t>·          отсутствие средств на приобретение лекарств,</w:t>
      </w:r>
    </w:p>
    <w:p w:rsidR="00987CF3" w:rsidRPr="00F05D1D" w:rsidRDefault="00987CF3" w:rsidP="00987CF3">
      <w:pPr>
        <w:jc w:val="both"/>
      </w:pPr>
      <w:r w:rsidRPr="00F05D1D">
        <w:t>·          низкая социальная культу</w:t>
      </w:r>
      <w:r w:rsidR="00544E69">
        <w:t>ра.</w:t>
      </w:r>
    </w:p>
    <w:p w:rsidR="00987CF3" w:rsidRPr="00F05D1D" w:rsidRDefault="00987CF3" w:rsidP="00987CF3">
      <w:pPr>
        <w:jc w:val="both"/>
      </w:pPr>
    </w:p>
    <w:p w:rsidR="00987CF3" w:rsidRDefault="00987CF3" w:rsidP="00987CF3">
      <w:pPr>
        <w:jc w:val="both"/>
      </w:pPr>
      <w:r>
        <w:t xml:space="preserve">       </w:t>
      </w:r>
      <w:r w:rsidRPr="00F05D1D">
        <w:t>Многие больные обращаются за медицинской помощью лишь в случаях крайней необходимости, при значительной запущенности заболевания и ут</w:t>
      </w:r>
      <w:r w:rsidRPr="00F05D1D">
        <w:t>я</w:t>
      </w:r>
      <w:r w:rsidRPr="00F05D1D">
        <w:t>желении самочувствия.</w:t>
      </w:r>
    </w:p>
    <w:p w:rsidR="00F2069E" w:rsidRPr="00F05D1D" w:rsidRDefault="00F2069E" w:rsidP="00987CF3">
      <w:pPr>
        <w:jc w:val="both"/>
      </w:pPr>
    </w:p>
    <w:p w:rsidR="00987CF3" w:rsidRPr="00F05D1D" w:rsidRDefault="0058633F" w:rsidP="0058633F">
      <w:pPr>
        <w:ind w:firstLine="426"/>
        <w:jc w:val="both"/>
        <w:rPr>
          <w:b/>
          <w:bCs/>
        </w:rPr>
      </w:pPr>
      <w:r>
        <w:rPr>
          <w:b/>
          <w:bCs/>
        </w:rPr>
        <w:t>2.11</w:t>
      </w:r>
      <w:r w:rsidR="00987CF3">
        <w:rPr>
          <w:b/>
          <w:bCs/>
        </w:rPr>
        <w:t>. Социальная защита населения.</w:t>
      </w:r>
    </w:p>
    <w:p w:rsidR="0058633F" w:rsidRDefault="0058633F" w:rsidP="00987CF3">
      <w:pPr>
        <w:jc w:val="both"/>
      </w:pPr>
    </w:p>
    <w:p w:rsidR="00987CF3" w:rsidRDefault="00987CF3" w:rsidP="00987CF3">
      <w:pPr>
        <w:jc w:val="both"/>
      </w:pPr>
      <w:r w:rsidRPr="00997B4B">
        <w:lastRenderedPageBreak/>
        <w:t>На территории сельского поселения</w:t>
      </w:r>
      <w:r w:rsidR="006E5C6F">
        <w:t xml:space="preserve"> име</w:t>
      </w:r>
      <w:r w:rsidR="0058633F">
        <w:t>ю</w:t>
      </w:r>
      <w:r w:rsidR="006E5C6F">
        <w:t>т</w:t>
      </w:r>
      <w:r w:rsidR="0058633F">
        <w:t>ся</w:t>
      </w:r>
      <w:r w:rsidR="00CD1CDF">
        <w:t xml:space="preserve">  социальные работники</w:t>
      </w:r>
      <w:r w:rsidR="00C94043">
        <w:t xml:space="preserve"> от </w:t>
      </w:r>
      <w:r>
        <w:t xml:space="preserve"> б</w:t>
      </w:r>
      <w:r>
        <w:t>ю</w:t>
      </w:r>
      <w:r>
        <w:t>ро ГБУ КЦСОН Асекеевского</w:t>
      </w:r>
      <w:r w:rsidR="00C94043">
        <w:t xml:space="preserve"> района, которые обслуживают </w:t>
      </w:r>
      <w:r w:rsidR="00CD1CDF">
        <w:t xml:space="preserve">- </w:t>
      </w:r>
      <w:r w:rsidR="00C94043">
        <w:t>38</w:t>
      </w:r>
      <w:r w:rsidRPr="00997B4B">
        <w:t xml:space="preserve"> человек.</w:t>
      </w:r>
    </w:p>
    <w:p w:rsidR="006E5C6F" w:rsidRPr="00997B4B" w:rsidRDefault="006E5C6F" w:rsidP="00987CF3">
      <w:pPr>
        <w:jc w:val="both"/>
      </w:pPr>
    </w:p>
    <w:p w:rsidR="00987CF3" w:rsidRPr="005F2401" w:rsidRDefault="00987CF3" w:rsidP="005F2401">
      <w:pPr>
        <w:pStyle w:val="af1"/>
        <w:numPr>
          <w:ilvl w:val="1"/>
          <w:numId w:val="7"/>
        </w:numPr>
        <w:jc w:val="both"/>
        <w:rPr>
          <w:b/>
          <w:bCs/>
        </w:rPr>
      </w:pPr>
      <w:r w:rsidRPr="005F2401">
        <w:rPr>
          <w:b/>
          <w:bCs/>
        </w:rPr>
        <w:t>Жилищный фонд.</w:t>
      </w:r>
    </w:p>
    <w:p w:rsidR="0058633F" w:rsidRPr="0058633F" w:rsidRDefault="0058633F" w:rsidP="0058633F">
      <w:pPr>
        <w:jc w:val="both"/>
        <w:rPr>
          <w:b/>
          <w:bCs/>
        </w:rPr>
      </w:pPr>
    </w:p>
    <w:p w:rsidR="00987CF3" w:rsidRDefault="0058633F" w:rsidP="00987CF3">
      <w:pPr>
        <w:ind w:firstLine="708"/>
        <w:jc w:val="both"/>
      </w:pPr>
      <w:r>
        <w:t>В муниципальном образован</w:t>
      </w:r>
      <w:r w:rsidR="00C94043">
        <w:t xml:space="preserve">ии  Чкаловский </w:t>
      </w:r>
      <w:r>
        <w:t xml:space="preserve"> сельсовет</w:t>
      </w:r>
      <w:r w:rsidR="00987CF3">
        <w:t xml:space="preserve"> жилищны</w:t>
      </w:r>
      <w:r w:rsidR="00987CF3" w:rsidRPr="009C3F37">
        <w:t>й фонд представлен в основном частной собственностью. Большинство домов одноэтажные, д</w:t>
      </w:r>
      <w:r w:rsidR="00C94043">
        <w:t>еревянные, кирпичные, панельные, пеноблочные,</w:t>
      </w:r>
      <w:r w:rsidR="009F50A6">
        <w:t xml:space="preserve"> смешанные</w:t>
      </w:r>
      <w:r w:rsidR="00C94043">
        <w:t xml:space="preserve"> и др.   </w:t>
      </w:r>
      <w:r w:rsidR="009F50A6">
        <w:t>14 д</w:t>
      </w:r>
      <w:r w:rsidR="00987CF3" w:rsidRPr="009C3F37">
        <w:t>вух</w:t>
      </w:r>
      <w:r w:rsidR="00987CF3">
        <w:t xml:space="preserve"> </w:t>
      </w:r>
      <w:r w:rsidR="00987CF3" w:rsidRPr="009C3F37">
        <w:t xml:space="preserve">этажных </w:t>
      </w:r>
      <w:r w:rsidR="009F50A6">
        <w:t xml:space="preserve">домов </w:t>
      </w:r>
      <w:r w:rsidR="00987CF3" w:rsidRPr="009C3F37">
        <w:t>из кирпича</w:t>
      </w:r>
      <w:r w:rsidR="009F50A6">
        <w:t xml:space="preserve"> и камня,  3 - одноэтажных дома по 12 квартир в каждом,  один дом на шесть квартир и один на 4 квартиры</w:t>
      </w:r>
      <w:r w:rsidR="00987CF3" w:rsidRPr="009C3F37">
        <w:t xml:space="preserve">. </w:t>
      </w:r>
      <w:r w:rsidR="009F50A6">
        <w:t xml:space="preserve"> М</w:t>
      </w:r>
      <w:r w:rsidR="009F50A6">
        <w:t>у</w:t>
      </w:r>
      <w:r w:rsidR="009F50A6">
        <w:t>ниципальный фонд составляет: 1177 кв.м. в многоквартирных жилых домах и 271 кв.м. в жилых домах индивидуально – определённых зданий</w:t>
      </w:r>
    </w:p>
    <w:p w:rsidR="0058633F" w:rsidRPr="009C3F37" w:rsidRDefault="0058633F" w:rsidP="00987CF3">
      <w:pPr>
        <w:ind w:firstLine="708"/>
        <w:jc w:val="both"/>
      </w:pPr>
    </w:p>
    <w:p w:rsidR="00987CF3" w:rsidRDefault="00987CF3" w:rsidP="00987CF3">
      <w:pPr>
        <w:jc w:val="both"/>
        <w:rPr>
          <w:bCs/>
        </w:rPr>
      </w:pPr>
      <w:r>
        <w:rPr>
          <w:bCs/>
        </w:rPr>
        <w:t xml:space="preserve">          </w:t>
      </w:r>
      <w:r w:rsidRPr="00A20279">
        <w:rPr>
          <w:bCs/>
        </w:rPr>
        <w:t>Данные о существующем жилищном фонде</w:t>
      </w:r>
    </w:p>
    <w:p w:rsidR="0058633F" w:rsidRPr="00A20279" w:rsidRDefault="0058633F" w:rsidP="00987CF3">
      <w:pPr>
        <w:jc w:val="both"/>
      </w:pP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987CF3" w:rsidRPr="003256AC" w:rsidTr="00FD4CC6">
        <w:trPr>
          <w:trHeight w:val="379"/>
          <w:jc w:val="center"/>
        </w:trPr>
        <w:tc>
          <w:tcPr>
            <w:tcW w:w="1118" w:type="dxa"/>
          </w:tcPr>
          <w:p w:rsidR="00987CF3" w:rsidRPr="00A20279" w:rsidRDefault="00987CF3" w:rsidP="00FD4CC6">
            <w:pPr>
              <w:pStyle w:val="ae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987CF3" w:rsidRPr="00A20279" w:rsidRDefault="00987CF3" w:rsidP="00FD4CC6">
            <w:pPr>
              <w:jc w:val="center"/>
            </w:pPr>
            <w:r w:rsidRPr="00A20279">
              <w:t>Наименование</w:t>
            </w:r>
          </w:p>
        </w:tc>
        <w:tc>
          <w:tcPr>
            <w:tcW w:w="2192" w:type="dxa"/>
          </w:tcPr>
          <w:p w:rsidR="0058633F" w:rsidRDefault="0058633F" w:rsidP="00FD4CC6">
            <w:pPr>
              <w:jc w:val="center"/>
            </w:pPr>
            <w:r>
              <w:t xml:space="preserve">На 01.01. </w:t>
            </w:r>
          </w:p>
          <w:p w:rsidR="00987CF3" w:rsidRPr="00A20279" w:rsidRDefault="0058633F" w:rsidP="00FD4CC6">
            <w:pPr>
              <w:jc w:val="center"/>
            </w:pPr>
            <w:r>
              <w:t>2016</w:t>
            </w:r>
            <w:r w:rsidR="00987CF3" w:rsidRPr="00A20279">
              <w:t xml:space="preserve"> г.</w:t>
            </w:r>
          </w:p>
        </w:tc>
      </w:tr>
      <w:tr w:rsidR="00987CF3" w:rsidRPr="003256AC" w:rsidTr="00FD4CC6">
        <w:trPr>
          <w:trHeight w:val="304"/>
          <w:jc w:val="center"/>
        </w:trPr>
        <w:tc>
          <w:tcPr>
            <w:tcW w:w="1118" w:type="dxa"/>
          </w:tcPr>
          <w:p w:rsidR="00987CF3" w:rsidRPr="009C3F37" w:rsidRDefault="00987CF3" w:rsidP="00FD4CC6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987CF3" w:rsidRPr="009C3F37" w:rsidRDefault="00987CF3" w:rsidP="00FD4CC6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987CF3" w:rsidRPr="009C3F37" w:rsidRDefault="00987CF3" w:rsidP="00FD4CC6">
            <w:pPr>
              <w:pStyle w:val="ae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1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Средний размер семьи, чел.</w:t>
            </w:r>
          </w:p>
        </w:tc>
        <w:tc>
          <w:tcPr>
            <w:tcW w:w="2192" w:type="dxa"/>
          </w:tcPr>
          <w:p w:rsidR="00987CF3" w:rsidRPr="00F77BDE" w:rsidRDefault="00987CF3" w:rsidP="00FD4CC6">
            <w:pPr>
              <w:jc w:val="center"/>
            </w:pPr>
            <w:r w:rsidRPr="00F77BDE">
              <w:t>3,5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2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Общий жилой фонд, м</w:t>
            </w:r>
            <w:r w:rsidRPr="00F77BDE">
              <w:rPr>
                <w:vertAlign w:val="superscript"/>
              </w:rPr>
              <w:t>2</w:t>
            </w:r>
            <w:r w:rsidRPr="00F77BDE">
              <w:t xml:space="preserve"> общ. площади,  в т.ч.</w:t>
            </w:r>
          </w:p>
        </w:tc>
        <w:tc>
          <w:tcPr>
            <w:tcW w:w="2192" w:type="dxa"/>
          </w:tcPr>
          <w:p w:rsidR="00987CF3" w:rsidRPr="00F77BDE" w:rsidRDefault="00340BF7" w:rsidP="00FD4CC6">
            <w:pPr>
              <w:jc w:val="center"/>
            </w:pPr>
            <w:r>
              <w:t>44302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частный</w:t>
            </w:r>
          </w:p>
        </w:tc>
        <w:tc>
          <w:tcPr>
            <w:tcW w:w="2192" w:type="dxa"/>
          </w:tcPr>
          <w:p w:rsidR="00987CF3" w:rsidRPr="00F77BDE" w:rsidRDefault="00340BF7" w:rsidP="0058633F">
            <w:pPr>
              <w:jc w:val="center"/>
            </w:pPr>
            <w:r>
              <w:t>42854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3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Об</w:t>
            </w:r>
            <w:r w:rsidR="00340BF7">
              <w:t>ес</w:t>
            </w:r>
            <w:r w:rsidR="00CD1CDF">
              <w:t>печенность населения жильём( кв.м. н</w:t>
            </w:r>
            <w:r w:rsidR="00340BF7">
              <w:t>а 1 чел. общей площади)</w:t>
            </w:r>
          </w:p>
        </w:tc>
        <w:tc>
          <w:tcPr>
            <w:tcW w:w="2192" w:type="dxa"/>
          </w:tcPr>
          <w:p w:rsidR="00987CF3" w:rsidRPr="00F77BDE" w:rsidRDefault="00987CF3" w:rsidP="00FD4CC6">
            <w:pPr>
              <w:jc w:val="center"/>
            </w:pPr>
          </w:p>
          <w:p w:rsidR="00987CF3" w:rsidRPr="00F77BDE" w:rsidRDefault="0058633F" w:rsidP="00340BF7">
            <w:r>
              <w:t xml:space="preserve">          2</w:t>
            </w:r>
            <w:r w:rsidR="00340BF7">
              <w:t>1,86</w:t>
            </w:r>
          </w:p>
        </w:tc>
      </w:tr>
      <w:tr w:rsidR="00987CF3" w:rsidRPr="003256AC" w:rsidTr="00FD4CC6">
        <w:trPr>
          <w:jc w:val="center"/>
        </w:trPr>
        <w:tc>
          <w:tcPr>
            <w:tcW w:w="1118" w:type="dxa"/>
          </w:tcPr>
          <w:p w:rsidR="00987CF3" w:rsidRPr="00F77BDE" w:rsidRDefault="00987CF3" w:rsidP="00FD4CC6">
            <w:pPr>
              <w:jc w:val="center"/>
            </w:pPr>
            <w:r w:rsidRPr="00F77BDE">
              <w:t>4</w:t>
            </w:r>
          </w:p>
        </w:tc>
        <w:tc>
          <w:tcPr>
            <w:tcW w:w="6120" w:type="dxa"/>
          </w:tcPr>
          <w:p w:rsidR="00987CF3" w:rsidRPr="00F77BDE" w:rsidRDefault="00987CF3" w:rsidP="00FD4CC6">
            <w:r w:rsidRPr="00F77BDE">
              <w:t>Ветхий жилой фонд, м</w:t>
            </w:r>
            <w:r w:rsidRPr="00F77BDE">
              <w:rPr>
                <w:vertAlign w:val="superscript"/>
              </w:rPr>
              <w:t>2</w:t>
            </w:r>
            <w:r w:rsidRPr="00F77BDE">
              <w:t xml:space="preserve"> общ. площади</w:t>
            </w:r>
          </w:p>
        </w:tc>
        <w:tc>
          <w:tcPr>
            <w:tcW w:w="2192" w:type="dxa"/>
          </w:tcPr>
          <w:p w:rsidR="00987CF3" w:rsidRPr="00F77BDE" w:rsidRDefault="00340BF7" w:rsidP="00FD4CC6">
            <w:pPr>
              <w:jc w:val="center"/>
            </w:pPr>
            <w:r>
              <w:t>389</w:t>
            </w:r>
          </w:p>
        </w:tc>
      </w:tr>
      <w:tr w:rsidR="00340BF7" w:rsidRPr="003256AC" w:rsidTr="00FD4CC6">
        <w:trPr>
          <w:jc w:val="center"/>
        </w:trPr>
        <w:tc>
          <w:tcPr>
            <w:tcW w:w="1118" w:type="dxa"/>
          </w:tcPr>
          <w:p w:rsidR="00340BF7" w:rsidRPr="00F77BDE" w:rsidRDefault="00340BF7" w:rsidP="00FD4CC6">
            <w:pPr>
              <w:jc w:val="center"/>
            </w:pPr>
            <w:r>
              <w:t>5</w:t>
            </w:r>
          </w:p>
        </w:tc>
        <w:tc>
          <w:tcPr>
            <w:tcW w:w="6120" w:type="dxa"/>
          </w:tcPr>
          <w:p w:rsidR="00340BF7" w:rsidRPr="00F77BDE" w:rsidRDefault="00340BF7" w:rsidP="00FD4CC6">
            <w:r>
              <w:t>Жилые квартиры в многоквартирных жилых д</w:t>
            </w:r>
            <w:r>
              <w:t>о</w:t>
            </w:r>
            <w:r>
              <w:t>мах, ед.</w:t>
            </w:r>
          </w:p>
        </w:tc>
        <w:tc>
          <w:tcPr>
            <w:tcW w:w="2192" w:type="dxa"/>
          </w:tcPr>
          <w:p w:rsidR="00340BF7" w:rsidRDefault="00340BF7" w:rsidP="00FD4CC6">
            <w:pPr>
              <w:jc w:val="center"/>
            </w:pPr>
            <w:r>
              <w:t>445</w:t>
            </w:r>
          </w:p>
        </w:tc>
      </w:tr>
      <w:tr w:rsidR="00340BF7" w:rsidRPr="003256AC" w:rsidTr="00FD4CC6">
        <w:trPr>
          <w:jc w:val="center"/>
        </w:trPr>
        <w:tc>
          <w:tcPr>
            <w:tcW w:w="1118" w:type="dxa"/>
          </w:tcPr>
          <w:p w:rsidR="00340BF7" w:rsidRDefault="00340BF7" w:rsidP="00FD4CC6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:rsidR="00340BF7" w:rsidRDefault="00340BF7" w:rsidP="00FD4CC6">
            <w:r>
              <w:t>Жилые дома (индивидуально- определённые здания), ед.</w:t>
            </w:r>
          </w:p>
        </w:tc>
        <w:tc>
          <w:tcPr>
            <w:tcW w:w="2192" w:type="dxa"/>
          </w:tcPr>
          <w:p w:rsidR="00340BF7" w:rsidRDefault="00340BF7" w:rsidP="00FD4CC6">
            <w:pPr>
              <w:jc w:val="center"/>
            </w:pPr>
            <w:r>
              <w:t>461</w:t>
            </w:r>
          </w:p>
        </w:tc>
      </w:tr>
    </w:tbl>
    <w:p w:rsidR="0058633F" w:rsidRDefault="0058633F" w:rsidP="00987CF3">
      <w:pPr>
        <w:jc w:val="both"/>
      </w:pPr>
    </w:p>
    <w:p w:rsidR="0058633F" w:rsidRDefault="00987CF3" w:rsidP="0058633F">
      <w:pPr>
        <w:ind w:firstLine="567"/>
        <w:jc w:val="both"/>
      </w:pPr>
      <w:r>
        <w:t>В</w:t>
      </w:r>
      <w:r w:rsidRPr="00F05D1D">
        <w:t>се населенные пункты газифицированы.</w:t>
      </w:r>
      <w:r w:rsidRPr="000E2851">
        <w:t xml:space="preserve"> </w:t>
      </w:r>
      <w:r>
        <w:t xml:space="preserve"> </w:t>
      </w:r>
      <w:r w:rsidRPr="000E2851">
        <w:t xml:space="preserve"> </w:t>
      </w:r>
      <w:r w:rsidR="0058633F">
        <w:t>П</w:t>
      </w:r>
      <w:r>
        <w:t>роблем</w:t>
      </w:r>
      <w:r w:rsidRPr="000E2851">
        <w:t xml:space="preserve"> с подключением г</w:t>
      </w:r>
      <w:r w:rsidRPr="000E2851">
        <w:t>а</w:t>
      </w:r>
      <w:r w:rsidRPr="000E2851">
        <w:t xml:space="preserve">за </w:t>
      </w:r>
      <w:r>
        <w:t>к жилым домам граждан нет</w:t>
      </w:r>
      <w:r w:rsidRPr="000E2851">
        <w:t>.</w:t>
      </w:r>
    </w:p>
    <w:p w:rsidR="0058633F" w:rsidRDefault="00987CF3" w:rsidP="0058633F">
      <w:pPr>
        <w:ind w:firstLine="567"/>
        <w:jc w:val="both"/>
      </w:pPr>
      <w:r w:rsidRPr="00F05D1D">
        <w:t>Развит</w:t>
      </w:r>
      <w:r>
        <w:t>ие среды п</w:t>
      </w:r>
      <w:r w:rsidR="00340BF7">
        <w:t xml:space="preserve">роживания населения  Чкаловского </w:t>
      </w:r>
      <w:r>
        <w:t xml:space="preserve"> сельсовета</w:t>
      </w:r>
      <w:r w:rsidRPr="00F05D1D">
        <w:t xml:space="preserve"> создаст непосредственные условия для повышения качества жизни нынешнего и б</w:t>
      </w:r>
      <w:r w:rsidRPr="00F05D1D">
        <w:t>у</w:t>
      </w:r>
      <w:r w:rsidRPr="00F05D1D">
        <w:t>дущих поколений жителей. Перед</w:t>
      </w:r>
      <w:r w:rsidR="00340BF7">
        <w:t xml:space="preserve"> </w:t>
      </w:r>
      <w:r w:rsidRPr="00F05D1D">
        <w:t xml:space="preserve"> органами местного самоуправления пос</w:t>
      </w:r>
      <w:r w:rsidRPr="00F05D1D">
        <w:t>е</w:t>
      </w:r>
      <w:r w:rsidRPr="00F05D1D">
        <w:t>ления стоит задача развития коммунальной инфраструктуры, повышения э</w:t>
      </w:r>
      <w:r w:rsidRPr="00F05D1D">
        <w:t>ф</w:t>
      </w:r>
      <w:r w:rsidRPr="00F05D1D">
        <w:t>фективности и надежности функционирования жилищно-коммунального комплекса.</w:t>
      </w:r>
    </w:p>
    <w:p w:rsidR="0058633F" w:rsidRDefault="00987CF3" w:rsidP="0058633F">
      <w:pPr>
        <w:ind w:firstLine="567"/>
        <w:jc w:val="both"/>
      </w:pPr>
      <w:r w:rsidRPr="00F05D1D">
        <w:t>Поселение не может развиваться без учета состояния и перспектив ра</w:t>
      </w:r>
      <w:r w:rsidRPr="00F05D1D">
        <w:t>з</w:t>
      </w:r>
      <w:r w:rsidRPr="00F05D1D">
        <w:t>вития инженерных систем жизнеобеспечения, которые включают в себя т</w:t>
      </w:r>
      <w:r w:rsidRPr="00F05D1D">
        <w:t>а</w:t>
      </w:r>
      <w:r w:rsidRPr="00F05D1D">
        <w:t>кие сост</w:t>
      </w:r>
      <w:r>
        <w:t xml:space="preserve">авные части, как </w:t>
      </w:r>
      <w:r w:rsidRPr="00F05D1D">
        <w:t xml:space="preserve"> газоснабжение, электроснабжение и водоснабж</w:t>
      </w:r>
      <w:r w:rsidRPr="00F05D1D">
        <w:t>е</w:t>
      </w:r>
      <w:r w:rsidRPr="00F05D1D">
        <w:t>ние.</w:t>
      </w:r>
    </w:p>
    <w:p w:rsidR="00987CF3" w:rsidRDefault="00987CF3" w:rsidP="0058633F">
      <w:pPr>
        <w:ind w:firstLine="567"/>
        <w:jc w:val="both"/>
      </w:pPr>
      <w:r>
        <w:t xml:space="preserve"> </w:t>
      </w:r>
      <w:r w:rsidRPr="00F05D1D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</w:t>
      </w:r>
      <w:r w:rsidRPr="00F05D1D">
        <w:t>е</w:t>
      </w:r>
      <w:r w:rsidRPr="00F05D1D">
        <w:t xml:space="preserve">ние качества жизни населения поселения, понимание жителями поселения </w:t>
      </w:r>
      <w:r w:rsidRPr="00F05D1D">
        <w:lastRenderedPageBreak/>
        <w:t>сложности проводимой коммунальной реформы, а также подготовку и пр</w:t>
      </w:r>
      <w:r w:rsidRPr="00F05D1D">
        <w:t>о</w:t>
      </w:r>
      <w:r w:rsidRPr="00F05D1D">
        <w:t>ведение соответствующих инвестиционных программ.</w:t>
      </w:r>
      <w:bookmarkStart w:id="5" w:name="_Toc132716914"/>
      <w:bookmarkEnd w:id="5"/>
    </w:p>
    <w:p w:rsidR="0058633F" w:rsidRPr="00F05D1D" w:rsidRDefault="0058633F" w:rsidP="00987CF3">
      <w:pPr>
        <w:jc w:val="both"/>
      </w:pPr>
    </w:p>
    <w:p w:rsidR="00987CF3" w:rsidRPr="0058633F" w:rsidRDefault="00987CF3" w:rsidP="005F2401">
      <w:pPr>
        <w:pStyle w:val="af1"/>
        <w:numPr>
          <w:ilvl w:val="0"/>
          <w:numId w:val="7"/>
        </w:numPr>
        <w:jc w:val="center"/>
        <w:rPr>
          <w:b/>
          <w:bCs/>
        </w:rPr>
      </w:pPr>
      <w:bookmarkStart w:id="6" w:name="_Toc132716915"/>
      <w:r w:rsidRPr="0058633F">
        <w:rPr>
          <w:b/>
          <w:bCs/>
        </w:rPr>
        <w:t>Основные стратегическими направлениями развития поселения</w:t>
      </w:r>
      <w:bookmarkEnd w:id="6"/>
    </w:p>
    <w:p w:rsidR="0058633F" w:rsidRPr="003C1A08" w:rsidRDefault="0058633F" w:rsidP="0058633F">
      <w:pPr>
        <w:pStyle w:val="af1"/>
      </w:pPr>
    </w:p>
    <w:p w:rsidR="00987CF3" w:rsidRPr="00F05D1D" w:rsidRDefault="00987CF3" w:rsidP="0058633F">
      <w:pPr>
        <w:ind w:firstLine="567"/>
        <w:jc w:val="both"/>
      </w:pPr>
      <w:r w:rsidRPr="00F05D1D">
        <w:t>Из   анализа вытекает, что стратегическими направлениями развития п</w:t>
      </w:r>
      <w:r w:rsidRPr="00F05D1D">
        <w:t>о</w:t>
      </w:r>
      <w:r w:rsidRPr="00F05D1D">
        <w:t>селения должны стать  следующие действия:</w:t>
      </w:r>
    </w:p>
    <w:p w:rsidR="00987CF3" w:rsidRPr="00F05D1D" w:rsidRDefault="00987CF3" w:rsidP="00987CF3">
      <w:pPr>
        <w:jc w:val="both"/>
      </w:pPr>
      <w:r w:rsidRPr="00F05D1D">
        <w:t> </w:t>
      </w:r>
      <w:r w:rsidRPr="00F05D1D">
        <w:rPr>
          <w:b/>
          <w:bCs/>
        </w:rPr>
        <w:t>Экономические:</w:t>
      </w:r>
    </w:p>
    <w:p w:rsidR="00987CF3" w:rsidRPr="00F05D1D" w:rsidRDefault="0058633F" w:rsidP="0058633F">
      <w:pPr>
        <w:ind w:firstLine="567"/>
        <w:jc w:val="both"/>
      </w:pPr>
      <w:r>
        <w:t>1. </w:t>
      </w:r>
      <w:r w:rsidR="00987CF3" w:rsidRPr="00F05D1D">
        <w:t>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</w:t>
      </w:r>
      <w:r w:rsidR="00987CF3" w:rsidRPr="00F05D1D">
        <w:t>и</w:t>
      </w:r>
      <w:r w:rsidR="00987CF3" w:rsidRPr="00F05D1D">
        <w:t>зации питания школьников на взаимовыгодных условиях.  </w:t>
      </w:r>
    </w:p>
    <w:p w:rsidR="00987CF3" w:rsidRPr="00F05D1D" w:rsidRDefault="0058633F" w:rsidP="0058633F">
      <w:pPr>
        <w:ind w:firstLine="567"/>
        <w:jc w:val="both"/>
      </w:pPr>
      <w:r>
        <w:t>2.</w:t>
      </w:r>
      <w:r w:rsidR="00987CF3" w:rsidRPr="00F05D1D">
        <w:t xml:space="preserve"> Содействие развитию   малого бизнеса через помощь в привлечении льготных кредитов на проекты, значимые для развития поселения и орган</w:t>
      </w:r>
      <w:r w:rsidR="00987CF3" w:rsidRPr="00F05D1D">
        <w:t>и</w:t>
      </w:r>
      <w:r w:rsidR="00987CF3" w:rsidRPr="00F05D1D">
        <w:t>зации новых рабочих мест.</w:t>
      </w:r>
      <w:r w:rsidR="00987CF3" w:rsidRPr="00F05D1D">
        <w:rPr>
          <w:i/>
          <w:iCs/>
        </w:rPr>
        <w:t>           </w:t>
      </w:r>
    </w:p>
    <w:p w:rsidR="00987CF3" w:rsidRPr="00F05D1D" w:rsidRDefault="00987CF3" w:rsidP="00987CF3">
      <w:r w:rsidRPr="00F05D1D">
        <w:rPr>
          <w:i/>
          <w:iCs/>
        </w:rPr>
        <w:t> </w:t>
      </w:r>
      <w:r w:rsidRPr="00F05D1D">
        <w:t> </w:t>
      </w:r>
      <w:r w:rsidRPr="00F05D1D">
        <w:rPr>
          <w:b/>
          <w:bCs/>
        </w:rPr>
        <w:t>Социальные</w:t>
      </w:r>
      <w:r w:rsidRPr="00F05D1D">
        <w:t>:</w:t>
      </w:r>
    </w:p>
    <w:p w:rsidR="00987CF3" w:rsidRPr="00F05D1D" w:rsidRDefault="00987CF3" w:rsidP="0058633F">
      <w:pPr>
        <w:ind w:firstLine="567"/>
        <w:jc w:val="both"/>
      </w:pPr>
      <w:r w:rsidRPr="00F05D1D">
        <w:t>1.  Развитие социальной инфраструктуры, образования, здравоохран</w:t>
      </w:r>
      <w:r w:rsidRPr="00F05D1D">
        <w:t>е</w:t>
      </w:r>
      <w:r w:rsidRPr="00F05D1D">
        <w:t>ния, культуры, физкультуры и спорта:</w:t>
      </w:r>
    </w:p>
    <w:p w:rsidR="00987CF3" w:rsidRPr="00F05D1D" w:rsidRDefault="00987CF3" w:rsidP="0058633F">
      <w:pPr>
        <w:ind w:firstLine="567"/>
        <w:jc w:val="both"/>
      </w:pPr>
      <w:r w:rsidRPr="00F05D1D">
        <w:rPr>
          <w:i/>
          <w:iCs/>
        </w:rPr>
        <w:t>  </w:t>
      </w:r>
      <w:r w:rsidRPr="00F05D1D">
        <w:t xml:space="preserve">- участие в отраслевых  районных, областных </w:t>
      </w:r>
      <w:r>
        <w:t>программа</w:t>
      </w:r>
      <w:r w:rsidRPr="00F05D1D">
        <w:t>х, Российских и международных грантах по развитию и укреплению данных отраслей;</w:t>
      </w:r>
    </w:p>
    <w:p w:rsidR="00987CF3" w:rsidRPr="00F05D1D" w:rsidRDefault="00987CF3" w:rsidP="0058633F">
      <w:pPr>
        <w:ind w:firstLine="567"/>
        <w:jc w:val="both"/>
      </w:pPr>
      <w:r w:rsidRPr="00F05D1D">
        <w:t>-содействие предпринимательской инициативы по развитию данных н</w:t>
      </w:r>
      <w:r w:rsidRPr="00F05D1D">
        <w:t>а</w:t>
      </w:r>
      <w:r w:rsidRPr="00F05D1D">
        <w:t>правлений и всяческое ее поощрение  (развитие и увеличение объемов пла</w:t>
      </w:r>
      <w:r w:rsidRPr="00F05D1D">
        <w:t>т</w:t>
      </w:r>
      <w:r w:rsidRPr="00F05D1D">
        <w:t>ных услуг предоставляемых учреждениями образования, здравоохранения, культуры, спорта на территории поселения). </w:t>
      </w:r>
    </w:p>
    <w:p w:rsidR="00987CF3" w:rsidRPr="00F05D1D" w:rsidRDefault="00987CF3" w:rsidP="0058633F">
      <w:pPr>
        <w:ind w:firstLine="567"/>
        <w:jc w:val="both"/>
      </w:pPr>
      <w:r w:rsidRPr="00F05D1D">
        <w:t>2.    Развитие личного подворья граждан, как источника доходов насел</w:t>
      </w:r>
      <w:r w:rsidRPr="00F05D1D">
        <w:t>е</w:t>
      </w:r>
      <w:r w:rsidRPr="00F05D1D">
        <w:t>ния.</w:t>
      </w:r>
    </w:p>
    <w:p w:rsidR="00987CF3" w:rsidRPr="00F05D1D" w:rsidRDefault="00987CF3" w:rsidP="0058633F">
      <w:pPr>
        <w:ind w:firstLine="567"/>
        <w:jc w:val="both"/>
      </w:pPr>
      <w:r w:rsidRPr="00F05D1D">
        <w:t>- привлечение льготных кредитов из областного бюджета на развитие личных подсобных хозяйств;</w:t>
      </w:r>
    </w:p>
    <w:p w:rsidR="00987CF3" w:rsidRPr="00F05D1D" w:rsidRDefault="00987CF3" w:rsidP="0058633F">
      <w:pPr>
        <w:ind w:firstLine="567"/>
        <w:jc w:val="both"/>
      </w:pPr>
      <w:r w:rsidRPr="00F05D1D">
        <w:t>-привлечение средств из районного бюджета  на восстановление пас</w:t>
      </w:r>
      <w:r w:rsidRPr="00F05D1D">
        <w:t>т</w:t>
      </w:r>
      <w:r w:rsidRPr="00F05D1D">
        <w:t>бищ;</w:t>
      </w:r>
    </w:p>
    <w:p w:rsidR="00987CF3" w:rsidRPr="00F05D1D" w:rsidRDefault="00987CF3" w:rsidP="0058633F">
      <w:pPr>
        <w:ind w:firstLine="567"/>
        <w:jc w:val="both"/>
      </w:pPr>
      <w:r w:rsidRPr="00F05D1D">
        <w:t>-помощь населению в реализации мяса с личных подсобных хозяйств;</w:t>
      </w:r>
    </w:p>
    <w:p w:rsidR="00987CF3" w:rsidRPr="00F05D1D" w:rsidRDefault="00987CF3" w:rsidP="0058633F">
      <w:pPr>
        <w:ind w:firstLine="567"/>
        <w:jc w:val="both"/>
      </w:pPr>
      <w:r w:rsidRPr="00F05D1D"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987CF3" w:rsidRPr="00F05D1D" w:rsidRDefault="00987CF3" w:rsidP="0058633F">
      <w:pPr>
        <w:ind w:firstLine="567"/>
        <w:jc w:val="both"/>
      </w:pPr>
      <w:r w:rsidRPr="00F05D1D">
        <w:t>3.   Содействие в привлечении молодых специалистов в поселение (вр</w:t>
      </w:r>
      <w:r w:rsidRPr="00F05D1D">
        <w:t>а</w:t>
      </w:r>
      <w:r w:rsidRPr="00F05D1D">
        <w:t>чей, учителей, работников культуры, муниципальных служащих);</w:t>
      </w:r>
    </w:p>
    <w:p w:rsidR="00987CF3" w:rsidRPr="00F05D1D" w:rsidRDefault="00987CF3" w:rsidP="0058633F">
      <w:pPr>
        <w:ind w:firstLine="567"/>
        <w:jc w:val="both"/>
      </w:pPr>
      <w:r w:rsidRPr="00F05D1D">
        <w:t> -помощь членам их семей в устройстве на работу;</w:t>
      </w:r>
    </w:p>
    <w:p w:rsidR="00987CF3" w:rsidRPr="00F05D1D" w:rsidRDefault="00987CF3" w:rsidP="0058633F">
      <w:pPr>
        <w:ind w:firstLine="567"/>
        <w:jc w:val="both"/>
      </w:pPr>
      <w:r w:rsidRPr="00F05D1D"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87CF3" w:rsidRPr="00F05D1D" w:rsidRDefault="00987CF3" w:rsidP="0058633F">
      <w:pPr>
        <w:ind w:firstLine="567"/>
        <w:jc w:val="both"/>
      </w:pPr>
      <w:r w:rsidRPr="00F05D1D">
        <w:t>4.    Содействие в обеспечении социальной поддержки слабозащище</w:t>
      </w:r>
      <w:r w:rsidRPr="00F05D1D">
        <w:t>н</w:t>
      </w:r>
      <w:r w:rsidRPr="00F05D1D">
        <w:t>ным слоям населения:</w:t>
      </w:r>
    </w:p>
    <w:p w:rsidR="00987CF3" w:rsidRPr="00F05D1D" w:rsidRDefault="00987CF3" w:rsidP="0058633F">
      <w:pPr>
        <w:ind w:firstLine="567"/>
        <w:jc w:val="both"/>
      </w:pPr>
      <w:r w:rsidRPr="00F05D1D">
        <w:t>-консультирование, помощь в получении субсидий, пособий различных льготных выплат;</w:t>
      </w:r>
    </w:p>
    <w:p w:rsidR="00987CF3" w:rsidRDefault="00987CF3" w:rsidP="0058633F">
      <w:pPr>
        <w:ind w:firstLine="567"/>
        <w:jc w:val="both"/>
      </w:pPr>
      <w:r w:rsidRPr="00F05D1D">
        <w:t>-содействие в привлечении бюджетных средств, спонсорской помощи для поддержания одиноких пенсионеров, инвалидов, многодетных семей (з</w:t>
      </w:r>
      <w:r w:rsidRPr="00F05D1D">
        <w:t>а</w:t>
      </w:r>
      <w:r w:rsidRPr="00F05D1D">
        <w:lastRenderedPageBreak/>
        <w:t>готовка твердого топлива, пиломатериал для ремонта жилья, проведение р</w:t>
      </w:r>
      <w:r w:rsidRPr="00F05D1D">
        <w:t>е</w:t>
      </w:r>
      <w:r w:rsidRPr="00F05D1D">
        <w:t>м</w:t>
      </w:r>
      <w:r w:rsidR="000F7A64">
        <w:t>онта жилья</w:t>
      </w:r>
      <w:r w:rsidRPr="00F05D1D">
        <w:t>);</w:t>
      </w:r>
    </w:p>
    <w:p w:rsidR="00CD1CDF" w:rsidRDefault="00CD1CDF" w:rsidP="0058633F">
      <w:pPr>
        <w:ind w:firstLine="567"/>
        <w:jc w:val="both"/>
      </w:pPr>
      <w:r>
        <w:t>5. Привлечение средств из областного и федерального бюджетов на у</w:t>
      </w:r>
      <w:r>
        <w:t>к</w:t>
      </w:r>
      <w:r>
        <w:t>репление жилищнл- коммунальной сферы:</w:t>
      </w:r>
    </w:p>
    <w:p w:rsidR="00CD1CDF" w:rsidRPr="00F05D1D" w:rsidRDefault="00CD1CDF" w:rsidP="0058633F">
      <w:pPr>
        <w:ind w:firstLine="567"/>
        <w:jc w:val="both"/>
      </w:pPr>
      <w:r>
        <w:t>- по ремонту и строительству жилья.</w:t>
      </w:r>
    </w:p>
    <w:p w:rsidR="00987CF3" w:rsidRPr="00F05D1D" w:rsidRDefault="00987CF3" w:rsidP="000E40B9">
      <w:pPr>
        <w:ind w:firstLine="567"/>
        <w:jc w:val="both"/>
      </w:pPr>
      <w:r w:rsidRPr="00F05D1D">
        <w:t>6.   Содействие в развитии систем телефонной и сотовой связи, охват с</w:t>
      </w:r>
      <w:r w:rsidRPr="00F05D1D">
        <w:t>о</w:t>
      </w:r>
      <w:r w:rsidRPr="00F05D1D">
        <w:t>товой связью удаленных и труднодоступных поселков поселения.</w:t>
      </w:r>
    </w:p>
    <w:p w:rsidR="00987CF3" w:rsidRDefault="0035257C" w:rsidP="0058633F">
      <w:pPr>
        <w:ind w:firstLine="567"/>
        <w:jc w:val="both"/>
      </w:pPr>
      <w:r>
        <w:t>7</w:t>
      </w:r>
      <w:r w:rsidR="00987CF3" w:rsidRPr="00F05D1D">
        <w:t>.  Привлечение средств из бюджетов различных уровней для благоус</w:t>
      </w:r>
      <w:r w:rsidR="00987CF3" w:rsidRPr="00F05D1D">
        <w:t>т</w:t>
      </w:r>
      <w:r w:rsidR="00987CF3" w:rsidRPr="00F05D1D">
        <w:t>ройства сел поселения.</w:t>
      </w:r>
    </w:p>
    <w:p w:rsidR="0058633F" w:rsidRPr="00F05D1D" w:rsidRDefault="0058633F" w:rsidP="00987CF3">
      <w:pPr>
        <w:jc w:val="both"/>
      </w:pPr>
    </w:p>
    <w:p w:rsidR="004E368F" w:rsidRDefault="00987CF3" w:rsidP="005F2401">
      <w:pPr>
        <w:pStyle w:val="af1"/>
        <w:numPr>
          <w:ilvl w:val="0"/>
          <w:numId w:val="7"/>
        </w:numPr>
        <w:jc w:val="center"/>
        <w:rPr>
          <w:b/>
          <w:bCs/>
        </w:rPr>
      </w:pPr>
      <w:bookmarkStart w:id="7" w:name="_Toc132715995"/>
      <w:bookmarkEnd w:id="7"/>
      <w:r w:rsidRPr="0058633F">
        <w:rPr>
          <w:b/>
          <w:bCs/>
        </w:rPr>
        <w:t xml:space="preserve">Система основных программных мероприятий по развитию </w:t>
      </w:r>
    </w:p>
    <w:p w:rsidR="0058633F" w:rsidRPr="0058633F" w:rsidRDefault="00E03518" w:rsidP="004E368F">
      <w:pPr>
        <w:pStyle w:val="af1"/>
        <w:ind w:left="600"/>
        <w:jc w:val="center"/>
        <w:rPr>
          <w:b/>
          <w:bCs/>
        </w:rPr>
      </w:pPr>
      <w:r>
        <w:rPr>
          <w:b/>
          <w:bCs/>
        </w:rPr>
        <w:t xml:space="preserve">Чкаловского </w:t>
      </w:r>
      <w:r w:rsidR="00987CF3" w:rsidRPr="0058633F">
        <w:rPr>
          <w:b/>
          <w:bCs/>
        </w:rPr>
        <w:t xml:space="preserve"> сельсовета</w:t>
      </w:r>
    </w:p>
    <w:p w:rsidR="00987CF3" w:rsidRPr="00F05D1D" w:rsidRDefault="00987CF3" w:rsidP="0058633F">
      <w:pPr>
        <w:pStyle w:val="af1"/>
      </w:pPr>
      <w:r w:rsidRPr="0058633F">
        <w:rPr>
          <w:b/>
          <w:bCs/>
        </w:rPr>
        <w:t xml:space="preserve">                       </w:t>
      </w:r>
    </w:p>
    <w:p w:rsidR="00987CF3" w:rsidRPr="00F05D1D" w:rsidRDefault="00987CF3" w:rsidP="0058633F">
      <w:pPr>
        <w:ind w:firstLine="567"/>
        <w:jc w:val="both"/>
      </w:pPr>
      <w:r w:rsidRPr="00F05D1D">
        <w:t>  Задача формирования стратегии развития такого сложного образов</w:t>
      </w:r>
      <w:r w:rsidRPr="00F05D1D">
        <w:t>а</w:t>
      </w:r>
      <w:r w:rsidRPr="00F05D1D">
        <w:t xml:space="preserve">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t>при разработке п</w:t>
      </w:r>
      <w:r w:rsidRPr="00F05D1D">
        <w:t>рограммы был использован эффективный инструмент исследования объектов подобного рода - систе</w:t>
      </w:r>
      <w:r w:rsidRPr="00F05D1D">
        <w:t>м</w:t>
      </w:r>
      <w:r w:rsidRPr="00F05D1D">
        <w:t>ный анализ, который позволил воспроизвести основные системные характ</w:t>
      </w:r>
      <w:r w:rsidRPr="00F05D1D">
        <w:t>е</w:t>
      </w:r>
      <w:r w:rsidRPr="00F05D1D">
        <w:t>ристики поселения, показать механизмы его функционирования и развития. Использование инструментов системного анализа обусловлено необходим</w:t>
      </w:r>
      <w:r w:rsidRPr="00F05D1D">
        <w:t>о</w:t>
      </w:r>
      <w:r w:rsidRPr="00F05D1D">
        <w:t>стью учета сложности и многообразия экономических, социальных, полит</w:t>
      </w:r>
      <w:r w:rsidRPr="00F05D1D">
        <w:t>и</w:t>
      </w:r>
      <w:r w:rsidRPr="00F05D1D">
        <w:t>ческих и других факторов, влияющих на развитие поселения. С данных поз</w:t>
      </w:r>
      <w:r w:rsidRPr="00F05D1D">
        <w:t>и</w:t>
      </w:r>
      <w:r w:rsidRPr="00F05D1D">
        <w:t>ций поселение  представляет собой сложную систему, которая характериз</w:t>
      </w:r>
      <w:r w:rsidRPr="00F05D1D">
        <w:t>у</w:t>
      </w:r>
      <w:r w:rsidRPr="00F05D1D">
        <w:t>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87CF3" w:rsidRDefault="00987CF3" w:rsidP="0058633F">
      <w:pPr>
        <w:ind w:firstLine="567"/>
        <w:jc w:val="both"/>
      </w:pPr>
      <w:r w:rsidRPr="00F05D1D">
        <w:t>Мероприяти</w:t>
      </w:r>
      <w:r>
        <w:t>я п</w:t>
      </w:r>
      <w:r w:rsidRPr="00F05D1D">
        <w:t>рограммы социально</w:t>
      </w:r>
      <w:r>
        <w:t>го развития Лекаревского сельсов</w:t>
      </w:r>
      <w:r>
        <w:t>е</w:t>
      </w:r>
      <w:r>
        <w:t>та</w:t>
      </w:r>
      <w:r w:rsidRPr="00F05D1D"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</w:t>
      </w:r>
      <w:r w:rsidRPr="00F05D1D">
        <w:t>м</w:t>
      </w:r>
      <w:r w:rsidRPr="00F05D1D">
        <w:t>ных</w:t>
      </w:r>
      <w:r>
        <w:t xml:space="preserve"> мероприятий на период </w:t>
      </w:r>
      <w:r w:rsidR="006E5C6F">
        <w:t>2017-2027</w:t>
      </w:r>
      <w:r w:rsidRPr="00717DFB">
        <w:rPr>
          <w:sz w:val="32"/>
        </w:rPr>
        <w:t xml:space="preserve"> </w:t>
      </w:r>
      <w:r>
        <w:t>г.г.</w:t>
      </w:r>
      <w:r w:rsidRPr="00F05D1D">
        <w:t xml:space="preserve"> </w:t>
      </w:r>
      <w:r>
        <w:t xml:space="preserve">с </w:t>
      </w:r>
      <w:r w:rsidRPr="00F05D1D">
        <w:t>указанием необходимых объ</w:t>
      </w:r>
      <w:r w:rsidRPr="00F05D1D">
        <w:t>е</w:t>
      </w:r>
      <w:r w:rsidRPr="00F05D1D">
        <w:t>мов и потенциальных источнико</w:t>
      </w:r>
      <w:r>
        <w:t>в финансирования, приведены  в прилож</w:t>
      </w:r>
      <w:r>
        <w:t>е</w:t>
      </w:r>
      <w:r>
        <w:t>нии № 1</w:t>
      </w:r>
      <w:r w:rsidRPr="00F05D1D">
        <w:t>.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center"/>
        <w:rPr>
          <w:b/>
          <w:bCs/>
        </w:rPr>
      </w:pPr>
      <w:r w:rsidRPr="003C1A08">
        <w:rPr>
          <w:b/>
          <w:bCs/>
        </w:rPr>
        <w:t>5. Оценка</w:t>
      </w:r>
      <w:r>
        <w:rPr>
          <w:b/>
          <w:bCs/>
        </w:rPr>
        <w:t xml:space="preserve"> эффективности мероприятий п</w:t>
      </w:r>
      <w:r w:rsidRPr="00F05D1D">
        <w:rPr>
          <w:b/>
          <w:bCs/>
        </w:rPr>
        <w:t>рограммы</w:t>
      </w:r>
    </w:p>
    <w:p w:rsidR="00F2069E" w:rsidRPr="00F05D1D" w:rsidRDefault="00F2069E" w:rsidP="00987CF3">
      <w:pPr>
        <w:jc w:val="center"/>
      </w:pPr>
    </w:p>
    <w:p w:rsidR="00987CF3" w:rsidRPr="00F05D1D" w:rsidRDefault="00987CF3" w:rsidP="00987CF3">
      <w:pPr>
        <w:jc w:val="both"/>
      </w:pPr>
      <w:r>
        <w:t>    Выполнение включённых в п</w:t>
      </w:r>
      <w:r w:rsidRPr="00F05D1D">
        <w:t>рограмму организационных мероприятий и инвестиционных проектов, при условии разработки эффективных механи</w:t>
      </w:r>
      <w:r w:rsidRPr="00F05D1D">
        <w:t>з</w:t>
      </w:r>
      <w:r w:rsidRPr="00F05D1D">
        <w:t>мов их реализации и поддержки со стороны местных администраций,  позв</w:t>
      </w:r>
      <w:r w:rsidRPr="00F05D1D">
        <w:t>о</w:t>
      </w:r>
      <w:r w:rsidRPr="00F05D1D">
        <w:t>лит достичь следующих показателей социальног</w:t>
      </w:r>
      <w:r>
        <w:t>о развития  Лекаревского сельсовета</w:t>
      </w:r>
      <w:r w:rsidRPr="00F05D1D">
        <w:t>.</w:t>
      </w:r>
    </w:p>
    <w:p w:rsidR="00987CF3" w:rsidRDefault="00987CF3" w:rsidP="00987CF3">
      <w:pPr>
        <w:jc w:val="both"/>
      </w:pPr>
      <w:r w:rsidRPr="00F05D1D"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</w:t>
      </w:r>
      <w:r w:rsidRPr="00F05D1D">
        <w:t>ё</w:t>
      </w:r>
      <w:r w:rsidRPr="00F05D1D">
        <w:t>мы налоговых поступлений в местный бюджет. При выполнении програм</w:t>
      </w:r>
      <w:r w:rsidRPr="00F05D1D">
        <w:t>м</w:t>
      </w:r>
      <w:r w:rsidRPr="00F05D1D">
        <w:t>ных мероприятий ожидается рост объёмов производства сельскохозяйстве</w:t>
      </w:r>
      <w:r w:rsidRPr="00F05D1D">
        <w:t>н</w:t>
      </w:r>
      <w:r w:rsidRPr="00F05D1D">
        <w:t>ной продукции в личных подсобных хозяйствах граждан.       В целях опер</w:t>
      </w:r>
      <w:r w:rsidRPr="00F05D1D">
        <w:t>а</w:t>
      </w:r>
      <w:r w:rsidRPr="00F05D1D">
        <w:lastRenderedPageBreak/>
        <w:t>тивного отслеживания</w:t>
      </w:r>
      <w:r>
        <w:t xml:space="preserve"> и контроля хода осуществления п</w:t>
      </w:r>
      <w:r w:rsidRPr="00F05D1D">
        <w:t xml:space="preserve">рограммы, а также оценки </w:t>
      </w:r>
      <w:r>
        <w:t>влияния результатов реализации п</w:t>
      </w:r>
      <w:r w:rsidRPr="00F05D1D">
        <w:t>рограммы на уровень социальн</w:t>
      </w:r>
      <w:r>
        <w:t>о-экономического развития поселения</w:t>
      </w:r>
      <w:r w:rsidRPr="00F05D1D">
        <w:t xml:space="preserve"> в рамках выделенных приоритетов пр</w:t>
      </w:r>
      <w:r w:rsidRPr="00F05D1D">
        <w:t>о</w:t>
      </w:r>
      <w:r w:rsidRPr="00F05D1D">
        <w:t>водится и ежегодный  мониторинг по основным целевым показателям соц</w:t>
      </w:r>
      <w:r w:rsidRPr="00F05D1D">
        <w:t>и</w:t>
      </w:r>
      <w:r w:rsidRPr="00F05D1D">
        <w:t>ально-экономического развития территории.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both"/>
        <w:rPr>
          <w:b/>
          <w:bCs/>
        </w:rPr>
      </w:pPr>
      <w:bookmarkStart w:id="8" w:name="_Toc116201900"/>
      <w:bookmarkEnd w:id="8"/>
      <w:r w:rsidRPr="00F05D1D">
        <w:rPr>
          <w:b/>
          <w:bCs/>
        </w:rPr>
        <w:t>6.    Организация  контроля  за</w:t>
      </w:r>
      <w:r>
        <w:rPr>
          <w:b/>
          <w:bCs/>
        </w:rPr>
        <w:t xml:space="preserve">  реализацией п</w:t>
      </w:r>
      <w:r w:rsidRPr="00F05D1D">
        <w:rPr>
          <w:b/>
          <w:bCs/>
        </w:rPr>
        <w:t>рограммы</w:t>
      </w:r>
      <w:r>
        <w:rPr>
          <w:b/>
          <w:bCs/>
        </w:rPr>
        <w:t>.</w:t>
      </w:r>
    </w:p>
    <w:p w:rsidR="00F2069E" w:rsidRPr="00F05D1D" w:rsidRDefault="00F2069E" w:rsidP="00987CF3">
      <w:pPr>
        <w:jc w:val="both"/>
      </w:pPr>
    </w:p>
    <w:p w:rsidR="00987CF3" w:rsidRPr="00F05D1D" w:rsidRDefault="00987CF3" w:rsidP="00987CF3">
      <w:pPr>
        <w:jc w:val="both"/>
      </w:pPr>
      <w:r w:rsidRPr="00F05D1D">
        <w:t>            Организационная структура управления Программой базируется на существующей схеме исполнитель</w:t>
      </w:r>
      <w:r w:rsidR="00E03518">
        <w:t xml:space="preserve">ной власти   Чкаловского </w:t>
      </w:r>
      <w:r>
        <w:t>сельсовета</w:t>
      </w:r>
      <w:r w:rsidRPr="00F05D1D">
        <w:t>.</w:t>
      </w:r>
    </w:p>
    <w:p w:rsidR="00987CF3" w:rsidRPr="00F05D1D" w:rsidRDefault="00987CF3" w:rsidP="00987CF3">
      <w:pPr>
        <w:jc w:val="both"/>
      </w:pPr>
      <w:r>
        <w:t>            Общее руководство п</w:t>
      </w:r>
      <w:r w:rsidRPr="00F05D1D">
        <w:t>рограммой осуществляет Глава поселения, в функци</w:t>
      </w:r>
      <w:r>
        <w:t>и которого в рамках реализации п</w:t>
      </w:r>
      <w:r w:rsidRPr="00F05D1D">
        <w:t>рограммы входит определение пр</w:t>
      </w:r>
      <w:r w:rsidRPr="00F05D1D">
        <w:t>и</w:t>
      </w:r>
      <w:r w:rsidRPr="00F05D1D">
        <w:t>оритетов, постановка оперативных и кратк</w:t>
      </w:r>
      <w:r>
        <w:t>осрочных целей п</w:t>
      </w:r>
      <w:r w:rsidRPr="00F05D1D">
        <w:t>рогра</w:t>
      </w:r>
      <w:r w:rsidRPr="00F05D1D">
        <w:t>м</w:t>
      </w:r>
      <w:r w:rsidRPr="00F05D1D">
        <w:t>мы.             </w:t>
      </w:r>
    </w:p>
    <w:p w:rsidR="00987CF3" w:rsidRDefault="00987CF3" w:rsidP="00987CF3">
      <w:pPr>
        <w:jc w:val="both"/>
      </w:pPr>
      <w:r w:rsidRPr="00F05D1D">
        <w:t>             Опе</w:t>
      </w:r>
      <w:r>
        <w:t>ративные функции по реализации п</w:t>
      </w:r>
      <w:r w:rsidRPr="00F05D1D"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F2069E" w:rsidRPr="00F05D1D" w:rsidRDefault="00F2069E" w:rsidP="00987CF3">
      <w:pPr>
        <w:jc w:val="both"/>
      </w:pPr>
    </w:p>
    <w:p w:rsidR="00987CF3" w:rsidRPr="00F77BDE" w:rsidRDefault="00987CF3" w:rsidP="00987CF3">
      <w:pPr>
        <w:jc w:val="both"/>
        <w:rPr>
          <w:b/>
        </w:rPr>
      </w:pPr>
      <w:r w:rsidRPr="00F77BDE">
        <w:rPr>
          <w:b/>
        </w:rPr>
        <w:t>Глава сельского поселения осуществляет следующие действия:</w:t>
      </w:r>
    </w:p>
    <w:p w:rsidR="00987CF3" w:rsidRPr="00F05D1D" w:rsidRDefault="00987CF3" w:rsidP="00987CF3">
      <w:pPr>
        <w:jc w:val="both"/>
      </w:pPr>
      <w:r>
        <w:t xml:space="preserve">          </w:t>
      </w:r>
      <w:r w:rsidRPr="00F05D1D">
        <w:t>- рассматривает и у</w:t>
      </w:r>
      <w:r w:rsidR="00E03518">
        <w:t>тверждает план мероприятий, объё</w:t>
      </w:r>
      <w:r w:rsidRPr="00F05D1D">
        <w:t>мы их финанс</w:t>
      </w:r>
      <w:r w:rsidRPr="00F05D1D">
        <w:t>и</w:t>
      </w:r>
      <w:r w:rsidRPr="00F05D1D">
        <w:t>рования и сроки реализации;</w:t>
      </w:r>
    </w:p>
    <w:p w:rsidR="00987CF3" w:rsidRPr="00F05D1D" w:rsidRDefault="00987CF3" w:rsidP="00987CF3">
      <w:pPr>
        <w:jc w:val="both"/>
      </w:pPr>
      <w:r>
        <w:t>          </w:t>
      </w:r>
      <w:r w:rsidRPr="00F05D1D">
        <w:t>- выноси</w:t>
      </w:r>
      <w:r>
        <w:t>т заключения о ходе выполнения п</w:t>
      </w:r>
      <w:r w:rsidRPr="00F05D1D">
        <w:t>лана, рассматривает пре</w:t>
      </w:r>
      <w:r w:rsidRPr="00F05D1D">
        <w:t>д</w:t>
      </w:r>
      <w:r w:rsidRPr="00F05D1D">
        <w:t>ложения по внесению изменений по приоритетности отдельных програм</w:t>
      </w:r>
      <w:r w:rsidRPr="00F05D1D">
        <w:t>м</w:t>
      </w:r>
      <w:r w:rsidRPr="00F05D1D">
        <w:t>ных направлений и мероприятий.</w:t>
      </w:r>
    </w:p>
    <w:p w:rsidR="00987CF3" w:rsidRPr="00F05D1D" w:rsidRDefault="00987CF3" w:rsidP="00987CF3">
      <w:pPr>
        <w:jc w:val="both"/>
      </w:pPr>
      <w:r>
        <w:t xml:space="preserve">          </w:t>
      </w:r>
      <w:r w:rsidRPr="00F05D1D">
        <w:t>- взаимодействует с районными и областными органами исполнител</w:t>
      </w:r>
      <w:r w:rsidRPr="00F05D1D">
        <w:t>ь</w:t>
      </w:r>
      <w:r w:rsidRPr="00F05D1D">
        <w:t>ной власти по вкл</w:t>
      </w:r>
      <w:r w:rsidR="00E03518">
        <w:t xml:space="preserve">ючению предложений  Чкаловского </w:t>
      </w:r>
      <w:r>
        <w:t xml:space="preserve"> сельсовета</w:t>
      </w:r>
      <w:r w:rsidRPr="00F05D1D">
        <w:t>  в райо</w:t>
      </w:r>
      <w:r w:rsidRPr="00F05D1D">
        <w:t>н</w:t>
      </w:r>
      <w:r w:rsidRPr="00F05D1D">
        <w:t>ные и областные целевые программы;</w:t>
      </w:r>
    </w:p>
    <w:p w:rsidR="00987CF3" w:rsidRPr="00F05D1D" w:rsidRDefault="00987CF3" w:rsidP="00987CF3">
      <w:pPr>
        <w:jc w:val="both"/>
      </w:pPr>
      <w:r>
        <w:t xml:space="preserve">          </w:t>
      </w:r>
      <w:r w:rsidRPr="00F05D1D">
        <w:t>-</w:t>
      </w:r>
      <w:r>
        <w:t xml:space="preserve">  </w:t>
      </w:r>
      <w:r w:rsidRPr="00F05D1D">
        <w:t>контроль за выполнением годового плана действий и подготовка о</w:t>
      </w:r>
      <w:r w:rsidRPr="00F05D1D">
        <w:t>т</w:t>
      </w:r>
      <w:r w:rsidRPr="00F05D1D">
        <w:t>четов о его выполнении;</w:t>
      </w:r>
    </w:p>
    <w:p w:rsidR="00987CF3" w:rsidRPr="00F05D1D" w:rsidRDefault="00987CF3" w:rsidP="00987CF3">
      <w:pPr>
        <w:jc w:val="both"/>
      </w:pPr>
      <w:r w:rsidRPr="00F05D1D">
        <w:t> </w:t>
      </w:r>
      <w:r>
        <w:t xml:space="preserve">       </w:t>
      </w:r>
      <w:r w:rsidRPr="00F05D1D">
        <w:t xml:space="preserve">- </w:t>
      </w:r>
      <w:r>
        <w:t>о</w:t>
      </w:r>
      <w:r w:rsidRPr="00F05D1D">
        <w:t>существляет руководство по подготовке перечня муниципальных ц</w:t>
      </w:r>
      <w:r w:rsidRPr="00F05D1D">
        <w:t>е</w:t>
      </w:r>
      <w:r w:rsidRPr="00F05D1D">
        <w:t>левых программ поселения, пред</w:t>
      </w:r>
      <w:r w:rsidR="0035257C">
        <w:t>лагаемых  </w:t>
      </w:r>
      <w:r w:rsidRPr="00F05D1D">
        <w:t> к финансированию из районного и областного бюджета на очередной финансовый год;</w:t>
      </w:r>
    </w:p>
    <w:p w:rsidR="00987CF3" w:rsidRDefault="00987CF3" w:rsidP="00987CF3">
      <w:r>
        <w:t>          -  о</w:t>
      </w:r>
      <w:r w:rsidRPr="00F05D1D">
        <w:t>существляет</w:t>
      </w:r>
      <w:r>
        <w:t xml:space="preserve">  </w:t>
      </w:r>
      <w:r w:rsidRPr="00F05D1D">
        <w:t xml:space="preserve"> руководство </w:t>
      </w:r>
      <w:r>
        <w:t xml:space="preserve">  </w:t>
      </w:r>
      <w:r w:rsidRPr="00F05D1D">
        <w:t xml:space="preserve">по </w:t>
      </w:r>
      <w:r>
        <w:t xml:space="preserve">  реализации     мероприятий      п</w:t>
      </w:r>
      <w:r w:rsidRPr="00F05D1D">
        <w:t>р</w:t>
      </w:r>
      <w:r w:rsidRPr="00F05D1D">
        <w:t>о</w:t>
      </w:r>
      <w:r w:rsidRPr="00F05D1D">
        <w:t xml:space="preserve">граммы </w:t>
      </w:r>
      <w:r>
        <w:t>п</w:t>
      </w:r>
      <w:r w:rsidRPr="00F05D1D">
        <w:t>оселения.</w:t>
      </w:r>
    </w:p>
    <w:p w:rsidR="00F2069E" w:rsidRDefault="00F2069E" w:rsidP="00987CF3"/>
    <w:p w:rsidR="00987CF3" w:rsidRPr="00F77BDE" w:rsidRDefault="00987CF3" w:rsidP="00987CF3">
      <w:pPr>
        <w:jc w:val="both"/>
        <w:rPr>
          <w:b/>
        </w:rPr>
      </w:pPr>
      <w:r w:rsidRPr="00F77BDE">
        <w:rPr>
          <w:b/>
        </w:rPr>
        <w:t>Специалист</w:t>
      </w:r>
      <w:r w:rsidR="00E03518">
        <w:rPr>
          <w:b/>
        </w:rPr>
        <w:t>ы</w:t>
      </w:r>
      <w:r w:rsidRPr="00F77BDE">
        <w:rPr>
          <w:b/>
        </w:rPr>
        <w:t xml:space="preserve"> Адм</w:t>
      </w:r>
      <w:r w:rsidR="00E03518">
        <w:rPr>
          <w:b/>
        </w:rPr>
        <w:t>инистрации поселения осуществляю</w:t>
      </w:r>
      <w:r w:rsidRPr="00F77BDE">
        <w:rPr>
          <w:b/>
        </w:rPr>
        <w:t>т следующие функции:</w:t>
      </w:r>
    </w:p>
    <w:p w:rsidR="00987CF3" w:rsidRPr="00F05D1D" w:rsidRDefault="00987CF3" w:rsidP="00987CF3">
      <w:pPr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подготовка проектов нормативных правовых актов по подведомс</w:t>
      </w:r>
      <w:r w:rsidRPr="00F05D1D">
        <w:t>т</w:t>
      </w:r>
      <w:r w:rsidRPr="00F05D1D">
        <w:t>венной сфе</w:t>
      </w:r>
      <w:r>
        <w:t>ре по соответствующим разделам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 w:rsidRPr="00F05D1D">
        <w:t>    </w:t>
      </w:r>
      <w:r>
        <w:t>       </w:t>
      </w:r>
      <w:r w:rsidRPr="00F05D1D">
        <w:t>-</w:t>
      </w:r>
      <w:r>
        <w:t xml:space="preserve"> </w:t>
      </w:r>
      <w:r w:rsidRPr="00F05D1D">
        <w:t>подготовка проектов программ поселени</w:t>
      </w:r>
      <w:r>
        <w:t>я по приоритетным напра</w:t>
      </w:r>
      <w:r>
        <w:t>в</w:t>
      </w:r>
      <w:r>
        <w:t>лениям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>
        <w:t>          </w:t>
      </w:r>
      <w:r w:rsidRPr="00F05D1D">
        <w:t>-</w:t>
      </w:r>
      <w:r>
        <w:t xml:space="preserve"> </w:t>
      </w:r>
      <w:r w:rsidRPr="00F05D1D">
        <w:t>формирование бюджетных заявок на выделение средств из муниц</w:t>
      </w:r>
      <w:r w:rsidRPr="00F05D1D">
        <w:t>и</w:t>
      </w:r>
      <w:r w:rsidRPr="00F05D1D">
        <w:t>пального бюджета поселения;</w:t>
      </w:r>
    </w:p>
    <w:p w:rsidR="00987CF3" w:rsidRPr="00F05D1D" w:rsidRDefault="00987CF3" w:rsidP="00987CF3">
      <w:pPr>
        <w:tabs>
          <w:tab w:val="left" w:pos="900"/>
        </w:tabs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подготовка предложений, связанных с корректировкой сроков, и</w:t>
      </w:r>
      <w:r w:rsidRPr="00F05D1D">
        <w:t>с</w:t>
      </w:r>
      <w:r w:rsidRPr="00F05D1D">
        <w:t>полнителей и об</w:t>
      </w:r>
      <w:r>
        <w:t>ъемов ресурсов по мероприятиям п</w:t>
      </w:r>
      <w:r w:rsidRPr="00F05D1D">
        <w:t>рограммы;</w:t>
      </w:r>
    </w:p>
    <w:p w:rsidR="00987CF3" w:rsidRPr="00F05D1D" w:rsidRDefault="00987CF3" w:rsidP="00987CF3">
      <w:pPr>
        <w:jc w:val="both"/>
      </w:pPr>
      <w:r>
        <w:lastRenderedPageBreak/>
        <w:t>           </w:t>
      </w:r>
      <w:r w:rsidRPr="00F05D1D">
        <w:t>-</w:t>
      </w:r>
      <w:r>
        <w:t xml:space="preserve"> </w:t>
      </w:r>
      <w:r w:rsidRPr="00F05D1D">
        <w:t>прием заявок предприяти</w:t>
      </w:r>
      <w:r>
        <w:t>й и организаций, участвующих в п</w:t>
      </w:r>
      <w:r w:rsidRPr="00F05D1D">
        <w:t>рограмме, на получение поддержки для реализации разработанных ими мероприятий или инвестиционных проектов;</w:t>
      </w:r>
    </w:p>
    <w:p w:rsidR="00987CF3" w:rsidRDefault="00987CF3" w:rsidP="00987CF3">
      <w:pPr>
        <w:jc w:val="both"/>
      </w:pPr>
      <w:r>
        <w:t>           </w:t>
      </w:r>
      <w:r w:rsidRPr="00F05D1D">
        <w:t>-</w:t>
      </w:r>
      <w:r>
        <w:t xml:space="preserve"> </w:t>
      </w:r>
      <w:r w:rsidRPr="00F05D1D">
        <w:t>предварительное рассмотрение предложений и бизнес-плано</w:t>
      </w:r>
      <w:r>
        <w:t>в,  пре</w:t>
      </w:r>
      <w:r>
        <w:t>д</w:t>
      </w:r>
      <w:r>
        <w:t>ставленных участниками п</w:t>
      </w:r>
      <w:r w:rsidRPr="00F05D1D">
        <w:t>рограммы для получения поддержки, на предмет экономической и социальной значимости;</w:t>
      </w:r>
    </w:p>
    <w:p w:rsidR="00F2069E" w:rsidRPr="00F05D1D" w:rsidRDefault="00F2069E" w:rsidP="00987CF3">
      <w:pPr>
        <w:jc w:val="both"/>
      </w:pPr>
    </w:p>
    <w:p w:rsidR="00987CF3" w:rsidRDefault="00987CF3" w:rsidP="00987CF3">
      <w:pPr>
        <w:jc w:val="center"/>
        <w:rPr>
          <w:b/>
          <w:bCs/>
        </w:rPr>
      </w:pPr>
      <w:bookmarkStart w:id="9" w:name="_Toc116201901"/>
      <w:bookmarkEnd w:id="9"/>
      <w:r>
        <w:rPr>
          <w:b/>
          <w:bCs/>
        </w:rPr>
        <w:t>7.   Механизм обновления п</w:t>
      </w:r>
      <w:r w:rsidRPr="00F05D1D">
        <w:rPr>
          <w:b/>
          <w:bCs/>
        </w:rPr>
        <w:t>рограммы</w:t>
      </w:r>
      <w:r>
        <w:rPr>
          <w:b/>
          <w:bCs/>
        </w:rPr>
        <w:t>.</w:t>
      </w:r>
    </w:p>
    <w:p w:rsidR="00F2069E" w:rsidRPr="00F05D1D" w:rsidRDefault="00F2069E" w:rsidP="00987CF3">
      <w:pPr>
        <w:jc w:val="center"/>
      </w:pPr>
    </w:p>
    <w:p w:rsidR="00987CF3" w:rsidRPr="00F05D1D" w:rsidRDefault="00987CF3" w:rsidP="00F2069E">
      <w:pPr>
        <w:ind w:firstLine="567"/>
        <w:jc w:val="both"/>
      </w:pPr>
      <w:r>
        <w:t>Обновление п</w:t>
      </w:r>
      <w:r w:rsidRPr="00F05D1D">
        <w:t>рограммы производится:</w:t>
      </w:r>
    </w:p>
    <w:p w:rsidR="00987CF3" w:rsidRPr="00F05D1D" w:rsidRDefault="00987CF3" w:rsidP="00F2069E">
      <w:pPr>
        <w:ind w:firstLine="567"/>
        <w:jc w:val="both"/>
      </w:pPr>
      <w:r w:rsidRPr="00F05D1D">
        <w:t>- при выявлении новых, необходимых к реализации мероприятий,</w:t>
      </w:r>
    </w:p>
    <w:p w:rsidR="00987CF3" w:rsidRPr="00F05D1D" w:rsidRDefault="00987CF3" w:rsidP="00F2069E">
      <w:pPr>
        <w:ind w:firstLine="567"/>
        <w:jc w:val="both"/>
      </w:pPr>
      <w:r w:rsidRPr="00F05D1D">
        <w:t>- при появлении новых инвестиционных проектов, особо значимых для территории;</w:t>
      </w:r>
    </w:p>
    <w:p w:rsidR="00987CF3" w:rsidRPr="00F05D1D" w:rsidRDefault="00987CF3" w:rsidP="00F2069E">
      <w:pPr>
        <w:ind w:firstLine="567"/>
        <w:jc w:val="both"/>
      </w:pPr>
      <w:r w:rsidRPr="00F05D1D">
        <w:t>- при наступлении событий, выявляющих новые приоритеты в развитии поселения, а также вызывающих потерю своей значимости отдельных мер</w:t>
      </w:r>
      <w:r w:rsidRPr="00F05D1D">
        <w:t>о</w:t>
      </w:r>
      <w:r w:rsidRPr="00F05D1D">
        <w:t>приятий.</w:t>
      </w:r>
    </w:p>
    <w:p w:rsidR="00987CF3" w:rsidRPr="00F05D1D" w:rsidRDefault="00987CF3" w:rsidP="00F2069E">
      <w:pPr>
        <w:ind w:firstLine="567"/>
        <w:jc w:val="both"/>
      </w:pPr>
      <w:r w:rsidRPr="00F05D1D">
        <w:t>Программные мероприятия могут также быть скорректированы в зав</w:t>
      </w:r>
      <w:r w:rsidRPr="00F05D1D">
        <w:t>и</w:t>
      </w:r>
      <w:r w:rsidRPr="00F05D1D">
        <w:t>симости от изменения ситуации на основании обоснованного предложения исполнителя.</w:t>
      </w:r>
    </w:p>
    <w:p w:rsidR="00987CF3" w:rsidRPr="00F05D1D" w:rsidRDefault="00987CF3" w:rsidP="00F2069E">
      <w:pPr>
        <w:ind w:firstLine="567"/>
        <w:jc w:val="both"/>
      </w:pPr>
      <w:r w:rsidRPr="00F05D1D">
        <w:t xml:space="preserve">По перечисленным выше основаниям </w:t>
      </w:r>
      <w:r>
        <w:t>программа</w:t>
      </w:r>
      <w:r w:rsidRPr="00F05D1D">
        <w:t xml:space="preserve"> может быть дополнена новыми мероприятиями с обоснованием объемов и источников финансир</w:t>
      </w:r>
      <w:r w:rsidRPr="00F05D1D">
        <w:t>о</w:t>
      </w:r>
      <w:r w:rsidRPr="00F05D1D">
        <w:t>вания.</w:t>
      </w:r>
    </w:p>
    <w:p w:rsidR="00987CF3" w:rsidRDefault="00987CF3" w:rsidP="00987CF3">
      <w:pPr>
        <w:jc w:val="center"/>
        <w:rPr>
          <w:b/>
          <w:bCs/>
        </w:rPr>
      </w:pPr>
      <w:r w:rsidRPr="00F05D1D">
        <w:rPr>
          <w:b/>
          <w:bCs/>
        </w:rPr>
        <w:t xml:space="preserve">8. </w:t>
      </w:r>
      <w:r>
        <w:rPr>
          <w:b/>
          <w:bCs/>
        </w:rPr>
        <w:t>Заключение.</w:t>
      </w:r>
    </w:p>
    <w:p w:rsidR="00FD4CC6" w:rsidRPr="00F05D1D" w:rsidRDefault="00FD4CC6" w:rsidP="00987CF3">
      <w:pPr>
        <w:jc w:val="center"/>
      </w:pPr>
    </w:p>
    <w:p w:rsidR="00987CF3" w:rsidRPr="00F05D1D" w:rsidRDefault="00987CF3" w:rsidP="00FD4CC6">
      <w:pPr>
        <w:ind w:firstLine="567"/>
        <w:jc w:val="both"/>
      </w:pPr>
      <w:r>
        <w:t>Реализация п</w:t>
      </w:r>
      <w:r w:rsidRPr="00F05D1D">
        <w:t>рограммы строится на сочетании функций, традиционных для органов управления поселением (оперативное управление функционир</w:t>
      </w:r>
      <w:r w:rsidRPr="00F05D1D">
        <w:t>о</w:t>
      </w:r>
      <w:r w:rsidRPr="00F05D1D">
        <w:t>ванием и развитием систем поселения), и новых (нетрадиционных) функций: интеграция субъектов, ведомств, установления между ними партнерских о</w:t>
      </w:r>
      <w:r w:rsidRPr="00F05D1D">
        <w:t>т</w:t>
      </w:r>
      <w:r w:rsidRPr="00F05D1D">
        <w:t>ношений, вовлечение в процесс развития новых субъектов (например, других муниципальных образований, поверх административных границ), целен</w:t>
      </w:r>
      <w:r w:rsidRPr="00F05D1D">
        <w:t>а</w:t>
      </w:r>
      <w:r w:rsidRPr="00F05D1D">
        <w:t>правленного использования творческого, культурного, интеллектуального, экономического потенциалов сельского поселения.</w:t>
      </w:r>
    </w:p>
    <w:p w:rsidR="00987CF3" w:rsidRPr="00F05D1D" w:rsidRDefault="00987CF3" w:rsidP="00F2069E">
      <w:pPr>
        <w:ind w:firstLine="567"/>
        <w:jc w:val="both"/>
      </w:pPr>
      <w:r w:rsidRPr="00F05D1D">
        <w:t>Ожидаемые результаты:</w:t>
      </w:r>
    </w:p>
    <w:p w:rsidR="00987CF3" w:rsidRPr="00F05D1D" w:rsidRDefault="00987CF3" w:rsidP="0035257C">
      <w:pPr>
        <w:ind w:firstLine="567"/>
        <w:jc w:val="both"/>
      </w:pPr>
      <w:r>
        <w:t>За период осуществления п</w:t>
      </w:r>
      <w:r w:rsidRPr="00F05D1D"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987CF3" w:rsidRPr="00F05D1D" w:rsidRDefault="0035257C" w:rsidP="00F2069E">
      <w:pPr>
        <w:ind w:firstLine="567"/>
        <w:jc w:val="both"/>
      </w:pPr>
      <w:r>
        <w:t>1</w:t>
      </w:r>
      <w:r w:rsidR="00F2069E">
        <w:t>. </w:t>
      </w:r>
      <w:r w:rsidR="00CD1CDF">
        <w:t>У</w:t>
      </w:r>
      <w:r w:rsidR="00987CF3" w:rsidRPr="00F05D1D">
        <w:t>лучшение культурно-досуговой  деятельности будет способствовать формированию здорового образа жизни среди населения, позволит прио</w:t>
      </w:r>
      <w:r w:rsidR="00987CF3" w:rsidRPr="00F05D1D">
        <w:t>б</w:t>
      </w:r>
      <w:r w:rsidR="00987CF3" w:rsidRPr="00F05D1D">
        <w:t>щить широкие слои населения к культурно-историческому наследию;</w:t>
      </w:r>
    </w:p>
    <w:p w:rsidR="00987CF3" w:rsidRPr="00F05D1D" w:rsidRDefault="0035257C" w:rsidP="00F2069E">
      <w:pPr>
        <w:ind w:firstLine="567"/>
        <w:jc w:val="both"/>
      </w:pPr>
      <w:r>
        <w:t>2</w:t>
      </w:r>
      <w:r w:rsidR="00F2069E">
        <w:t>. </w:t>
      </w:r>
      <w:r w:rsidR="00CD1CDF">
        <w:t>П</w:t>
      </w:r>
      <w:r w:rsidR="00987CF3" w:rsidRPr="00F05D1D">
        <w:t>ривлечения внебюджетных инвестиций в экономику поселения;</w:t>
      </w:r>
    </w:p>
    <w:p w:rsidR="00987CF3" w:rsidRPr="00F05D1D" w:rsidRDefault="0035257C" w:rsidP="00F2069E">
      <w:pPr>
        <w:ind w:firstLine="567"/>
        <w:jc w:val="both"/>
      </w:pPr>
      <w:r>
        <w:t>3</w:t>
      </w:r>
      <w:r w:rsidR="00F2069E">
        <w:t>. </w:t>
      </w:r>
      <w:r w:rsidR="00CD1CDF">
        <w:t>П</w:t>
      </w:r>
      <w:r w:rsidR="00987CF3" w:rsidRPr="00F05D1D">
        <w:t>овышения благоустройства поселения;</w:t>
      </w:r>
    </w:p>
    <w:p w:rsidR="00987CF3" w:rsidRPr="00F05D1D" w:rsidRDefault="0035257C" w:rsidP="00F2069E">
      <w:pPr>
        <w:ind w:firstLine="567"/>
        <w:jc w:val="both"/>
      </w:pPr>
      <w:r>
        <w:t>4</w:t>
      </w:r>
      <w:r w:rsidR="00F2069E">
        <w:t>. </w:t>
      </w:r>
      <w:r w:rsidR="00CD1CDF">
        <w:t>Ф</w:t>
      </w:r>
      <w:r w:rsidR="00987CF3" w:rsidRPr="00F05D1D">
        <w:t>ормирования современного привлекательного имиджа поселения;</w:t>
      </w:r>
    </w:p>
    <w:p w:rsidR="00987CF3" w:rsidRPr="00F05D1D" w:rsidRDefault="0035257C" w:rsidP="00F2069E">
      <w:pPr>
        <w:ind w:firstLine="567"/>
        <w:jc w:val="both"/>
      </w:pPr>
      <w:r>
        <w:t>5</w:t>
      </w:r>
      <w:r w:rsidR="00F2069E">
        <w:t>. </w:t>
      </w:r>
      <w:r w:rsidR="00CD1CDF">
        <w:t>У</w:t>
      </w:r>
      <w:r w:rsidR="00987CF3" w:rsidRPr="00F05D1D">
        <w:t>стойчивое развитие социальной инфраструктуры поселения.</w:t>
      </w:r>
    </w:p>
    <w:p w:rsidR="00987CF3" w:rsidRDefault="00987CF3" w:rsidP="00987CF3">
      <w:pPr>
        <w:jc w:val="both"/>
      </w:pPr>
    </w:p>
    <w:p w:rsidR="00987CF3" w:rsidRDefault="00987CF3" w:rsidP="00F2069E">
      <w:pPr>
        <w:ind w:firstLine="567"/>
        <w:jc w:val="both"/>
      </w:pPr>
      <w:r>
        <w:t>Реализация п</w:t>
      </w:r>
      <w:r w:rsidRPr="00F05D1D">
        <w:t>рограммы позволит:</w:t>
      </w:r>
    </w:p>
    <w:p w:rsidR="00F2069E" w:rsidRPr="00F05D1D" w:rsidRDefault="00F2069E" w:rsidP="00F2069E">
      <w:pPr>
        <w:ind w:firstLine="567"/>
        <w:jc w:val="both"/>
      </w:pPr>
    </w:p>
    <w:p w:rsidR="00987CF3" w:rsidRPr="00F05D1D" w:rsidRDefault="00987CF3" w:rsidP="00F2069E">
      <w:pPr>
        <w:ind w:firstLine="567"/>
        <w:jc w:val="both"/>
      </w:pPr>
      <w:r w:rsidRPr="00F05D1D">
        <w:lastRenderedPageBreak/>
        <w:t>1) повыс</w:t>
      </w:r>
      <w:r>
        <w:t>ить каче</w:t>
      </w:r>
      <w:r w:rsidR="00E03518">
        <w:t xml:space="preserve">ство жизни жителей  Чкаловского </w:t>
      </w:r>
      <w:r>
        <w:t xml:space="preserve"> сельсовета</w:t>
      </w:r>
      <w:r w:rsidRPr="00F05D1D">
        <w:t>;</w:t>
      </w:r>
    </w:p>
    <w:p w:rsidR="00987CF3" w:rsidRPr="00F05D1D" w:rsidRDefault="00987CF3" w:rsidP="00F2069E">
      <w:pPr>
        <w:ind w:firstLine="567"/>
        <w:jc w:val="both"/>
      </w:pPr>
      <w:r w:rsidRPr="00F05D1D">
        <w:t>2) привлечь население поселения к непосредственному участию в реал</w:t>
      </w:r>
      <w:r w:rsidRPr="00F05D1D">
        <w:t>и</w:t>
      </w:r>
      <w:r w:rsidRPr="00F05D1D">
        <w:t>зации решений, направленных на улучшение качества жизни;</w:t>
      </w:r>
    </w:p>
    <w:p w:rsidR="00987CF3" w:rsidRPr="00F05D1D" w:rsidRDefault="00987CF3" w:rsidP="00F2069E">
      <w:pPr>
        <w:ind w:firstLine="567"/>
        <w:jc w:val="both"/>
      </w:pPr>
      <w:r w:rsidRPr="00F05D1D">
        <w:t>3) повысить степень социального согласия, укрепить авторитет органов местного самоуправления.</w:t>
      </w:r>
    </w:p>
    <w:p w:rsidR="00987CF3" w:rsidRPr="00F05D1D" w:rsidRDefault="00987CF3" w:rsidP="00987CF3">
      <w:pPr>
        <w:jc w:val="both"/>
      </w:pPr>
      <w:r w:rsidRPr="00F05D1D">
        <w:t>       Социальная стабильность в сельском поселении в настоящее время м</w:t>
      </w:r>
      <w:r w:rsidRPr="00F05D1D">
        <w:t>о</w:t>
      </w:r>
      <w:r w:rsidRPr="00F05D1D">
        <w:t>жет быть обеспечена только с помощью продуманной целенаправленной с</w:t>
      </w:r>
      <w:r w:rsidRPr="00F05D1D">
        <w:t>о</w:t>
      </w:r>
      <w:r w:rsidRPr="00F05D1D">
        <w:t>циально-экономической политики. И такая политика может быть разработана и реализована  через программы социально-экономического развития пос</w:t>
      </w:r>
      <w:r w:rsidRPr="00F05D1D">
        <w:t>е</w:t>
      </w:r>
      <w:r w:rsidRPr="00F05D1D">
        <w:t>лений.</w:t>
      </w:r>
    </w:p>
    <w:p w:rsidR="00987CF3" w:rsidRPr="00F05D1D" w:rsidRDefault="00987CF3" w:rsidP="00F2069E">
      <w:pPr>
        <w:ind w:firstLine="567"/>
        <w:jc w:val="both"/>
      </w:pPr>
      <w:r w:rsidRPr="00F05D1D">
        <w:t>Переход к управлению сельским поселением через интересы благосо</w:t>
      </w:r>
      <w:r w:rsidRPr="00F05D1D">
        <w:t>с</w:t>
      </w:r>
      <w:r w:rsidRPr="00F05D1D">
        <w:t>тояния населения, интересы экономической стабильности и безопасности, наполненные конкретным содержанием и выраженные в  форме програм</w:t>
      </w:r>
      <w:r w:rsidRPr="00F05D1D">
        <w:t>м</w:t>
      </w:r>
      <w:r w:rsidRPr="00F05D1D">
        <w:t>ных мероприятий, позволяет обеспечить  социально-экономическое развитие, как отдельных сельских поселений, так и муниципального образования в ц</w:t>
      </w:r>
      <w:r w:rsidRPr="00F05D1D">
        <w:t>е</w:t>
      </w:r>
      <w:r w:rsidRPr="00F05D1D">
        <w:t>лом.</w:t>
      </w:r>
    </w:p>
    <w:p w:rsidR="00987CF3" w:rsidRPr="00F05D1D" w:rsidRDefault="00987CF3" w:rsidP="00F2069E">
      <w:pPr>
        <w:ind w:firstLine="567"/>
        <w:jc w:val="both"/>
      </w:pPr>
      <w:r w:rsidRPr="00F05D1D">
        <w:t>Разработка и принятие  среднесрочной программы развития сельского поселения позволяет закрепить приоритеты социальной, финансовой, инв</w:t>
      </w:r>
      <w:r w:rsidRPr="00F05D1D">
        <w:t>е</w:t>
      </w:r>
      <w:r w:rsidRPr="00F05D1D">
        <w:t>стиционной, экономической политики, определить последовательность и сроки решения накопившихся за многие год</w:t>
      </w:r>
      <w:r>
        <w:t>ы проблем. А целевые установки п</w:t>
      </w:r>
      <w:r w:rsidRPr="00F05D1D"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</w:t>
      </w:r>
      <w:r w:rsidRPr="00F05D1D">
        <w:t>о</w:t>
      </w:r>
      <w:r w:rsidRPr="00F05D1D">
        <w:t>го поселения, создать необходимые условия для активизации экономической и хозяйственной деятельности на его территории.</w:t>
      </w:r>
    </w:p>
    <w:p w:rsidR="00987CF3" w:rsidRPr="00F05D1D" w:rsidRDefault="00987CF3" w:rsidP="00987CF3">
      <w:pPr>
        <w:jc w:val="both"/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5425E4" w:rsidRDefault="005425E4" w:rsidP="005425E4">
      <w:pPr>
        <w:ind w:left="5103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855A4B" w:rsidRDefault="00855A4B" w:rsidP="002B3D20">
      <w:pPr>
        <w:ind w:left="5103"/>
        <w:jc w:val="both"/>
        <w:rPr>
          <w:sz w:val="24"/>
          <w:szCs w:val="24"/>
        </w:rPr>
      </w:pPr>
    </w:p>
    <w:p w:rsidR="002B3D20" w:rsidRDefault="002B3D20" w:rsidP="002B3D20">
      <w:pPr>
        <w:ind w:left="5103"/>
        <w:jc w:val="both"/>
        <w:rPr>
          <w:sz w:val="24"/>
          <w:szCs w:val="24"/>
        </w:rPr>
      </w:pPr>
    </w:p>
    <w:p w:rsidR="002B3D20" w:rsidRDefault="002B3D20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6B5EB1" w:rsidRDefault="006B5EB1" w:rsidP="00DA4AE4">
      <w:pPr>
        <w:jc w:val="right"/>
      </w:pPr>
    </w:p>
    <w:p w:rsidR="00080210" w:rsidRDefault="00080210" w:rsidP="00080210">
      <w:pPr>
        <w:sectPr w:rsidR="00080210" w:rsidSect="00A950C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B5EB1" w:rsidRDefault="006B5EB1" w:rsidP="000805FC"/>
    <w:p w:rsidR="00080210" w:rsidRPr="009634F7" w:rsidRDefault="00080210" w:rsidP="000805FC">
      <w:pPr>
        <w:jc w:val="right"/>
      </w:pPr>
      <w:r w:rsidRPr="009634F7">
        <w:t xml:space="preserve">Приложение №1 </w:t>
      </w:r>
    </w:p>
    <w:p w:rsidR="00080210" w:rsidRPr="009634F7" w:rsidRDefault="00080210" w:rsidP="000805FC">
      <w:pPr>
        <w:jc w:val="right"/>
      </w:pPr>
      <w:r w:rsidRPr="009634F7">
        <w:t xml:space="preserve">к муниципальной программе </w:t>
      </w:r>
    </w:p>
    <w:p w:rsidR="00080210" w:rsidRPr="009634F7" w:rsidRDefault="00080210" w:rsidP="000805FC">
      <w:pPr>
        <w:jc w:val="right"/>
      </w:pPr>
      <w:r w:rsidRPr="009634F7">
        <w:rPr>
          <w:bCs/>
        </w:rPr>
        <w:t>«</w:t>
      </w:r>
      <w:r w:rsidRPr="009634F7">
        <w:t>Комплексное развитие социал</w:t>
      </w:r>
      <w:r w:rsidR="00E03518">
        <w:t xml:space="preserve">ьной инфраструктуры  Чкаловского </w:t>
      </w:r>
      <w:r w:rsidRPr="009634F7">
        <w:t xml:space="preserve"> сельсовета </w:t>
      </w:r>
    </w:p>
    <w:p w:rsidR="00080210" w:rsidRDefault="00080210" w:rsidP="000805FC">
      <w:pPr>
        <w:jc w:val="right"/>
        <w:rPr>
          <w:bCs/>
        </w:rPr>
      </w:pPr>
      <w:r w:rsidRPr="009634F7">
        <w:t>Асекеевского рай</w:t>
      </w:r>
      <w:r>
        <w:t>она Оренбургской области на 2017</w:t>
      </w:r>
      <w:r w:rsidRPr="009634F7">
        <w:t>-</w:t>
      </w:r>
      <w:r>
        <w:t>2027</w:t>
      </w:r>
      <w:r w:rsidRPr="009634F7">
        <w:t xml:space="preserve"> годы</w:t>
      </w:r>
      <w:r w:rsidRPr="009634F7">
        <w:rPr>
          <w:bCs/>
        </w:rPr>
        <w:t>».</w:t>
      </w:r>
    </w:p>
    <w:p w:rsidR="000805FC" w:rsidRPr="000805FC" w:rsidRDefault="000805FC" w:rsidP="000805FC">
      <w:pPr>
        <w:jc w:val="right"/>
        <w:rPr>
          <w:bCs/>
        </w:rPr>
      </w:pPr>
    </w:p>
    <w:p w:rsidR="00080210" w:rsidRDefault="00080210" w:rsidP="000805FC">
      <w:pPr>
        <w:jc w:val="center"/>
      </w:pPr>
      <w:r w:rsidRPr="009634F7">
        <w:t xml:space="preserve">Перечень основных мероприятий муниципальной программы </w:t>
      </w:r>
    </w:p>
    <w:p w:rsidR="000805FC" w:rsidRPr="009634F7" w:rsidRDefault="000805FC" w:rsidP="000805FC">
      <w:pPr>
        <w:jc w:val="center"/>
      </w:pPr>
      <w:r w:rsidRPr="002861D6">
        <w:rPr>
          <w:bCs/>
        </w:rPr>
        <w:t>«</w:t>
      </w:r>
      <w:r w:rsidRPr="002861D6">
        <w:t>Комплексное развитие социал</w:t>
      </w:r>
      <w:r w:rsidR="00E03518">
        <w:t xml:space="preserve">ьной инфраструктуры  Чкаловского </w:t>
      </w:r>
      <w:r w:rsidRPr="002861D6">
        <w:t xml:space="preserve"> сельсовета Асекеевского района Оренбургской области на 2017-2027 годы</w:t>
      </w:r>
      <w:r w:rsidRPr="002861D6">
        <w:rPr>
          <w:bCs/>
        </w:rPr>
        <w:t>».</w:t>
      </w:r>
    </w:p>
    <w:tbl>
      <w:tblPr>
        <w:tblpPr w:leftFromText="180" w:rightFromText="180" w:vertAnchor="page" w:horzAnchor="margin" w:tblpY="4720"/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8492"/>
        <w:gridCol w:w="1275"/>
        <w:gridCol w:w="1276"/>
        <w:gridCol w:w="1134"/>
        <w:gridCol w:w="992"/>
        <w:gridCol w:w="1444"/>
      </w:tblGrid>
      <w:tr w:rsidR="000805FC" w:rsidRPr="000805FC" w:rsidTr="000805FC">
        <w:trPr>
          <w:trHeight w:val="55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№</w:t>
            </w:r>
          </w:p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п/п</w:t>
            </w:r>
          </w:p>
        </w:tc>
        <w:tc>
          <w:tcPr>
            <w:tcW w:w="8492" w:type="dxa"/>
            <w:vMerge w:val="restart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</w:p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Наименование мероприятий</w:t>
            </w:r>
          </w:p>
        </w:tc>
        <w:tc>
          <w:tcPr>
            <w:tcW w:w="6121" w:type="dxa"/>
            <w:gridSpan w:val="5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Ориентировочная стоимость мероприятий (тыс.рублей)</w:t>
            </w:r>
          </w:p>
        </w:tc>
      </w:tr>
      <w:tr w:rsidR="000805FC" w:rsidRPr="000805FC" w:rsidTr="000805FC">
        <w:trPr>
          <w:trHeight w:val="702"/>
        </w:trPr>
        <w:tc>
          <w:tcPr>
            <w:tcW w:w="513" w:type="dxa"/>
            <w:vMerge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</w:p>
        </w:tc>
        <w:tc>
          <w:tcPr>
            <w:tcW w:w="8492" w:type="dxa"/>
            <w:vMerge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</w:p>
        </w:tc>
        <w:tc>
          <w:tcPr>
            <w:tcW w:w="1275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2017</w:t>
            </w:r>
          </w:p>
        </w:tc>
        <w:tc>
          <w:tcPr>
            <w:tcW w:w="1276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2018</w:t>
            </w:r>
          </w:p>
        </w:tc>
        <w:tc>
          <w:tcPr>
            <w:tcW w:w="1134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2019</w:t>
            </w:r>
          </w:p>
        </w:tc>
        <w:tc>
          <w:tcPr>
            <w:tcW w:w="9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2020</w:t>
            </w:r>
          </w:p>
        </w:tc>
        <w:tc>
          <w:tcPr>
            <w:tcW w:w="1444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2021-2027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1.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Организация культурно – досугового обслуживания населения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1980,0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1980,0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1980,0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2000,0</w:t>
            </w:r>
          </w:p>
          <w:p w:rsidR="00291DB5" w:rsidRPr="00311180" w:rsidRDefault="00291DB5" w:rsidP="000805FC">
            <w:pPr>
              <w:adjustRightInd w:val="0"/>
              <w:jc w:val="center"/>
            </w:pP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2010,0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2.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Библиотечное, справочно – информационное обслуживание насел</w:t>
            </w:r>
            <w:r w:rsidRPr="000805FC">
              <w:t>е</w:t>
            </w:r>
            <w:r w:rsidRPr="000805FC">
              <w:t>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520,0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520,0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520,0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540,0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550,0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3.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Выполнение работ по проведению в соответствии с календарным планом физкультурных и спортивных мероприятий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74,3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74,3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74,3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76,0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80</w:t>
            </w:r>
            <w:r w:rsidR="000805FC" w:rsidRPr="00311180">
              <w:t>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4.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rPr>
                <w:rStyle w:val="af2"/>
                <w:b w:val="0"/>
              </w:rPr>
              <w:t>Муниципальная  доплата к пенсиям муниципальным служащим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12,0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291DB5">
            <w:pPr>
              <w:adjustRightInd w:val="0"/>
              <w:jc w:val="center"/>
            </w:pPr>
            <w:r w:rsidRPr="00311180">
              <w:t>15,0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jc w:val="center"/>
            </w:pPr>
            <w:r w:rsidRPr="000805FC">
              <w:t>5.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r w:rsidRPr="000805FC">
              <w:t>Социальные выплаты молодым семьям на приобретение жилья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-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-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6.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Уличное освещение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360,0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360,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360,0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380,0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400,0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7.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Прочие мероприятия по благоустройству и озеленению населенных пунктов муниципального образования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277,3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352,6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439,1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450,0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460,0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  <w:r w:rsidRPr="000805FC">
              <w:t>8.</w:t>
            </w: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Организация и содержание мест захоронения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100,0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100,0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100,0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291DB5" w:rsidP="000805FC">
            <w:pPr>
              <w:adjustRightInd w:val="0"/>
              <w:jc w:val="center"/>
            </w:pPr>
            <w:r w:rsidRPr="00311180">
              <w:t>110,0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1</w:t>
            </w:r>
            <w:r w:rsidR="00291DB5" w:rsidRPr="00311180">
              <w:t>1</w:t>
            </w:r>
            <w:r w:rsidRPr="00311180">
              <w:t>5,0</w:t>
            </w:r>
          </w:p>
          <w:p w:rsidR="000805FC" w:rsidRPr="00311180" w:rsidRDefault="000805FC" w:rsidP="000805FC">
            <w:pPr>
              <w:adjustRightInd w:val="0"/>
              <w:jc w:val="center"/>
            </w:pPr>
            <w:r w:rsidRPr="00311180">
              <w:t>ежегодно</w:t>
            </w:r>
          </w:p>
        </w:tc>
      </w:tr>
      <w:tr w:rsidR="000805FC" w:rsidRPr="000805FC" w:rsidTr="00B83DB5">
        <w:trPr>
          <w:trHeight w:val="280"/>
        </w:trPr>
        <w:tc>
          <w:tcPr>
            <w:tcW w:w="513" w:type="dxa"/>
            <w:shd w:val="clear" w:color="000000" w:fill="FFFFFF"/>
            <w:vAlign w:val="center"/>
          </w:tcPr>
          <w:p w:rsidR="000805FC" w:rsidRPr="000805FC" w:rsidRDefault="000805FC" w:rsidP="000805FC">
            <w:pPr>
              <w:adjustRightInd w:val="0"/>
              <w:jc w:val="center"/>
            </w:pPr>
          </w:p>
        </w:tc>
        <w:tc>
          <w:tcPr>
            <w:tcW w:w="8492" w:type="dxa"/>
            <w:shd w:val="clear" w:color="000000" w:fill="FFFFFF"/>
          </w:tcPr>
          <w:p w:rsidR="000805FC" w:rsidRPr="000805FC" w:rsidRDefault="000805FC" w:rsidP="000805FC">
            <w:pPr>
              <w:adjustRightInd w:val="0"/>
            </w:pPr>
            <w:r w:rsidRPr="000805FC">
              <w:t>ИТОГО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805FC" w:rsidRPr="00311180" w:rsidRDefault="00E875B8" w:rsidP="000805FC">
            <w:pPr>
              <w:adjustRightInd w:val="0"/>
              <w:jc w:val="center"/>
            </w:pPr>
            <w:r w:rsidRPr="00311180">
              <w:t>3321,6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805FC" w:rsidRPr="00311180" w:rsidRDefault="00E875B8" w:rsidP="000805FC">
            <w:pPr>
              <w:adjustRightInd w:val="0"/>
              <w:jc w:val="center"/>
            </w:pPr>
            <w:r w:rsidRPr="00311180">
              <w:t>3396,9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805FC" w:rsidRPr="00311180" w:rsidRDefault="00E875B8" w:rsidP="000805FC">
            <w:pPr>
              <w:adjustRightInd w:val="0"/>
              <w:jc w:val="center"/>
            </w:pPr>
            <w:r w:rsidRPr="00311180">
              <w:t>3483,4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805FC" w:rsidRPr="00311180" w:rsidRDefault="00E875B8" w:rsidP="000805FC">
            <w:pPr>
              <w:adjustRightInd w:val="0"/>
              <w:jc w:val="center"/>
            </w:pPr>
            <w:r w:rsidRPr="00311180">
              <w:t>3568,0</w:t>
            </w:r>
          </w:p>
        </w:tc>
        <w:tc>
          <w:tcPr>
            <w:tcW w:w="1444" w:type="dxa"/>
            <w:shd w:val="clear" w:color="auto" w:fill="F2F2F2" w:themeFill="background1" w:themeFillShade="F2"/>
          </w:tcPr>
          <w:p w:rsidR="000805FC" w:rsidRPr="00311180" w:rsidRDefault="00E875B8" w:rsidP="000805FC">
            <w:pPr>
              <w:adjustRightInd w:val="0"/>
              <w:jc w:val="center"/>
            </w:pPr>
            <w:r w:rsidRPr="00311180">
              <w:t>3630,0</w:t>
            </w:r>
          </w:p>
        </w:tc>
      </w:tr>
    </w:tbl>
    <w:p w:rsidR="00080210" w:rsidRPr="00080210" w:rsidRDefault="00080210" w:rsidP="00CD1CDF">
      <w:pPr>
        <w:tabs>
          <w:tab w:val="left" w:pos="6112"/>
        </w:tabs>
        <w:rPr>
          <w:bCs/>
          <w:sz w:val="24"/>
          <w:szCs w:val="24"/>
        </w:rPr>
      </w:pPr>
    </w:p>
    <w:p w:rsidR="00080210" w:rsidRPr="00080210" w:rsidRDefault="00080210" w:rsidP="00080210">
      <w:pPr>
        <w:jc w:val="center"/>
        <w:rPr>
          <w:sz w:val="24"/>
          <w:szCs w:val="24"/>
        </w:rPr>
      </w:pPr>
    </w:p>
    <w:p w:rsidR="00080210" w:rsidRDefault="00080210" w:rsidP="00080210">
      <w:pPr>
        <w:jc w:val="center"/>
      </w:pPr>
    </w:p>
    <w:sectPr w:rsidR="00080210" w:rsidSect="00080210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B5" w:rsidRDefault="008B4FB5" w:rsidP="00311180">
      <w:r>
        <w:separator/>
      </w:r>
    </w:p>
  </w:endnote>
  <w:endnote w:type="continuationSeparator" w:id="1">
    <w:p w:rsidR="008B4FB5" w:rsidRDefault="008B4FB5" w:rsidP="0031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B5" w:rsidRDefault="008B4FB5" w:rsidP="00311180">
      <w:r>
        <w:separator/>
      </w:r>
    </w:p>
  </w:footnote>
  <w:footnote w:type="continuationSeparator" w:id="1">
    <w:p w:rsidR="008B4FB5" w:rsidRDefault="008B4FB5" w:rsidP="00311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6BB"/>
    <w:multiLevelType w:val="hybridMultilevel"/>
    <w:tmpl w:val="97D2E7D6"/>
    <w:lvl w:ilvl="0" w:tplc="95C2C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446F8">
      <w:numFmt w:val="none"/>
      <w:lvlText w:val=""/>
      <w:lvlJc w:val="left"/>
      <w:pPr>
        <w:tabs>
          <w:tab w:val="num" w:pos="360"/>
        </w:tabs>
      </w:pPr>
    </w:lvl>
    <w:lvl w:ilvl="2" w:tplc="141E38DA">
      <w:numFmt w:val="none"/>
      <w:lvlText w:val=""/>
      <w:lvlJc w:val="left"/>
      <w:pPr>
        <w:tabs>
          <w:tab w:val="num" w:pos="360"/>
        </w:tabs>
      </w:pPr>
    </w:lvl>
    <w:lvl w:ilvl="3" w:tplc="743ED2D0">
      <w:numFmt w:val="none"/>
      <w:lvlText w:val=""/>
      <w:lvlJc w:val="left"/>
      <w:pPr>
        <w:tabs>
          <w:tab w:val="num" w:pos="360"/>
        </w:tabs>
      </w:pPr>
    </w:lvl>
    <w:lvl w:ilvl="4" w:tplc="F3B4EC16">
      <w:numFmt w:val="none"/>
      <w:lvlText w:val=""/>
      <w:lvlJc w:val="left"/>
      <w:pPr>
        <w:tabs>
          <w:tab w:val="num" w:pos="360"/>
        </w:tabs>
      </w:pPr>
    </w:lvl>
    <w:lvl w:ilvl="5" w:tplc="A2F2A39C">
      <w:numFmt w:val="none"/>
      <w:lvlText w:val=""/>
      <w:lvlJc w:val="left"/>
      <w:pPr>
        <w:tabs>
          <w:tab w:val="num" w:pos="360"/>
        </w:tabs>
      </w:pPr>
    </w:lvl>
    <w:lvl w:ilvl="6" w:tplc="3CF02CD4">
      <w:numFmt w:val="none"/>
      <w:lvlText w:val=""/>
      <w:lvlJc w:val="left"/>
      <w:pPr>
        <w:tabs>
          <w:tab w:val="num" w:pos="360"/>
        </w:tabs>
      </w:pPr>
    </w:lvl>
    <w:lvl w:ilvl="7" w:tplc="3B7A0EB6">
      <w:numFmt w:val="none"/>
      <w:lvlText w:val=""/>
      <w:lvlJc w:val="left"/>
      <w:pPr>
        <w:tabs>
          <w:tab w:val="num" w:pos="360"/>
        </w:tabs>
      </w:pPr>
    </w:lvl>
    <w:lvl w:ilvl="8" w:tplc="CE0C3C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04107E9"/>
    <w:multiLevelType w:val="multilevel"/>
    <w:tmpl w:val="61D253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35E024B"/>
    <w:multiLevelType w:val="multilevel"/>
    <w:tmpl w:val="3D2ADD1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5F1450B"/>
    <w:multiLevelType w:val="hybridMultilevel"/>
    <w:tmpl w:val="13A86350"/>
    <w:lvl w:ilvl="0" w:tplc="F3F0E1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36F5C9E"/>
    <w:multiLevelType w:val="hybridMultilevel"/>
    <w:tmpl w:val="10EED700"/>
    <w:lvl w:ilvl="0" w:tplc="7BFE5A5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00ACC"/>
    <w:multiLevelType w:val="multilevel"/>
    <w:tmpl w:val="99889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20"/>
    <w:rsid w:val="00004693"/>
    <w:rsid w:val="00007305"/>
    <w:rsid w:val="000110E3"/>
    <w:rsid w:val="00014D2B"/>
    <w:rsid w:val="00035DA8"/>
    <w:rsid w:val="00060ABE"/>
    <w:rsid w:val="0006360C"/>
    <w:rsid w:val="00080210"/>
    <w:rsid w:val="000805FC"/>
    <w:rsid w:val="000E06DE"/>
    <w:rsid w:val="000E40B9"/>
    <w:rsid w:val="000F424D"/>
    <w:rsid w:val="000F7A64"/>
    <w:rsid w:val="00114B7E"/>
    <w:rsid w:val="00114F47"/>
    <w:rsid w:val="00154F48"/>
    <w:rsid w:val="00183854"/>
    <w:rsid w:val="00214D22"/>
    <w:rsid w:val="00243713"/>
    <w:rsid w:val="00252F3F"/>
    <w:rsid w:val="00291DB5"/>
    <w:rsid w:val="00293AF1"/>
    <w:rsid w:val="00295528"/>
    <w:rsid w:val="0029666D"/>
    <w:rsid w:val="002B3D20"/>
    <w:rsid w:val="002B543C"/>
    <w:rsid w:val="002B7BCD"/>
    <w:rsid w:val="002C6ACB"/>
    <w:rsid w:val="002D72FB"/>
    <w:rsid w:val="002E0218"/>
    <w:rsid w:val="002E1B66"/>
    <w:rsid w:val="00311180"/>
    <w:rsid w:val="00331D4B"/>
    <w:rsid w:val="00340BF7"/>
    <w:rsid w:val="0035257C"/>
    <w:rsid w:val="0037724A"/>
    <w:rsid w:val="003B7878"/>
    <w:rsid w:val="00410913"/>
    <w:rsid w:val="00453B4F"/>
    <w:rsid w:val="004A32D0"/>
    <w:rsid w:val="004C6418"/>
    <w:rsid w:val="004E368F"/>
    <w:rsid w:val="004F2B44"/>
    <w:rsid w:val="00500EE8"/>
    <w:rsid w:val="00526872"/>
    <w:rsid w:val="005425E4"/>
    <w:rsid w:val="00544E69"/>
    <w:rsid w:val="0058633F"/>
    <w:rsid w:val="005947E8"/>
    <w:rsid w:val="005B283F"/>
    <w:rsid w:val="005E38FF"/>
    <w:rsid w:val="005E3CDF"/>
    <w:rsid w:val="005F2401"/>
    <w:rsid w:val="006045FF"/>
    <w:rsid w:val="006243D7"/>
    <w:rsid w:val="006373D7"/>
    <w:rsid w:val="0066291D"/>
    <w:rsid w:val="00682424"/>
    <w:rsid w:val="00693EC1"/>
    <w:rsid w:val="006B5EB1"/>
    <w:rsid w:val="006D0609"/>
    <w:rsid w:val="006E5C6F"/>
    <w:rsid w:val="007042B6"/>
    <w:rsid w:val="00725E8D"/>
    <w:rsid w:val="00744C27"/>
    <w:rsid w:val="00747A42"/>
    <w:rsid w:val="00754FC4"/>
    <w:rsid w:val="007844BF"/>
    <w:rsid w:val="007A6355"/>
    <w:rsid w:val="007B444D"/>
    <w:rsid w:val="007D41BA"/>
    <w:rsid w:val="007D75E8"/>
    <w:rsid w:val="007E7DD5"/>
    <w:rsid w:val="007F017C"/>
    <w:rsid w:val="007F1FA7"/>
    <w:rsid w:val="008201D6"/>
    <w:rsid w:val="00824981"/>
    <w:rsid w:val="00840363"/>
    <w:rsid w:val="00840D28"/>
    <w:rsid w:val="008457EF"/>
    <w:rsid w:val="008529B4"/>
    <w:rsid w:val="00855A4B"/>
    <w:rsid w:val="00857168"/>
    <w:rsid w:val="00877289"/>
    <w:rsid w:val="008B4FB5"/>
    <w:rsid w:val="008C2600"/>
    <w:rsid w:val="008C385D"/>
    <w:rsid w:val="008E600F"/>
    <w:rsid w:val="009007E7"/>
    <w:rsid w:val="00916181"/>
    <w:rsid w:val="00921094"/>
    <w:rsid w:val="0093401A"/>
    <w:rsid w:val="00934E3A"/>
    <w:rsid w:val="009359D8"/>
    <w:rsid w:val="009601AE"/>
    <w:rsid w:val="00980D86"/>
    <w:rsid w:val="00987CF3"/>
    <w:rsid w:val="009A2369"/>
    <w:rsid w:val="009B6099"/>
    <w:rsid w:val="009D2310"/>
    <w:rsid w:val="009E1F6B"/>
    <w:rsid w:val="009F3C0C"/>
    <w:rsid w:val="009F50A6"/>
    <w:rsid w:val="00A41071"/>
    <w:rsid w:val="00A46775"/>
    <w:rsid w:val="00A950C5"/>
    <w:rsid w:val="00AB2621"/>
    <w:rsid w:val="00AB5A99"/>
    <w:rsid w:val="00AE2308"/>
    <w:rsid w:val="00B41A7C"/>
    <w:rsid w:val="00B5604E"/>
    <w:rsid w:val="00B83B5D"/>
    <w:rsid w:val="00B83DB5"/>
    <w:rsid w:val="00BC49A3"/>
    <w:rsid w:val="00BE319E"/>
    <w:rsid w:val="00C04159"/>
    <w:rsid w:val="00C06B3F"/>
    <w:rsid w:val="00C105A8"/>
    <w:rsid w:val="00C2190D"/>
    <w:rsid w:val="00C43BAA"/>
    <w:rsid w:val="00C6303E"/>
    <w:rsid w:val="00C94043"/>
    <w:rsid w:val="00CD1CDF"/>
    <w:rsid w:val="00CD6CC0"/>
    <w:rsid w:val="00D022CF"/>
    <w:rsid w:val="00D20712"/>
    <w:rsid w:val="00D47A00"/>
    <w:rsid w:val="00D50670"/>
    <w:rsid w:val="00D74042"/>
    <w:rsid w:val="00DA08C2"/>
    <w:rsid w:val="00DA380C"/>
    <w:rsid w:val="00DA4AE4"/>
    <w:rsid w:val="00DC1E2E"/>
    <w:rsid w:val="00DE6BBC"/>
    <w:rsid w:val="00DF5A32"/>
    <w:rsid w:val="00E03518"/>
    <w:rsid w:val="00E23066"/>
    <w:rsid w:val="00E34837"/>
    <w:rsid w:val="00E460CC"/>
    <w:rsid w:val="00E64692"/>
    <w:rsid w:val="00E875B8"/>
    <w:rsid w:val="00EB09D0"/>
    <w:rsid w:val="00EB1926"/>
    <w:rsid w:val="00ED1EBB"/>
    <w:rsid w:val="00EE4A43"/>
    <w:rsid w:val="00F2069E"/>
    <w:rsid w:val="00F77053"/>
    <w:rsid w:val="00F9173A"/>
    <w:rsid w:val="00FA7A59"/>
    <w:rsid w:val="00FA7D26"/>
    <w:rsid w:val="00FD3529"/>
    <w:rsid w:val="00FD4CC6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0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87CF3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7CF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CF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87CF3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23066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link w:val="90"/>
    <w:uiPriority w:val="9"/>
    <w:qFormat/>
    <w:rsid w:val="00987CF3"/>
    <w:pPr>
      <w:autoSpaceDE/>
      <w:autoSpaceDN/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D20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uiPriority w:val="99"/>
    <w:rsid w:val="002B3D20"/>
    <w:pPr>
      <w:ind w:firstLine="567"/>
    </w:pPr>
  </w:style>
  <w:style w:type="paragraph" w:styleId="31">
    <w:name w:val="Body Text Indent 3"/>
    <w:basedOn w:val="a"/>
    <w:link w:val="32"/>
    <w:rsid w:val="002B3D20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2B3D2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00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987CF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7CF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CF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87CF3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87CF3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87CF3"/>
  </w:style>
  <w:style w:type="character" w:customStyle="1" w:styleId="apple-converted-space">
    <w:name w:val="apple-converted-space"/>
    <w:basedOn w:val="a0"/>
    <w:rsid w:val="00987CF3"/>
  </w:style>
  <w:style w:type="paragraph" w:styleId="a6">
    <w:name w:val="Normal (Web)"/>
    <w:basedOn w:val="a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7CF3"/>
    <w:rPr>
      <w:sz w:val="24"/>
      <w:szCs w:val="24"/>
    </w:rPr>
  </w:style>
  <w:style w:type="character" w:styleId="a7">
    <w:name w:val="Strong"/>
    <w:uiPriority w:val="22"/>
    <w:qFormat/>
    <w:rsid w:val="00987CF3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87CF3"/>
    <w:rPr>
      <w:sz w:val="24"/>
      <w:szCs w:val="24"/>
    </w:rPr>
  </w:style>
  <w:style w:type="paragraph" w:styleId="aa">
    <w:name w:val="Subtitle"/>
    <w:basedOn w:val="a"/>
    <w:link w:val="ab"/>
    <w:uiPriority w:val="11"/>
    <w:qFormat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87CF3"/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7CF3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87CF3"/>
    <w:rPr>
      <w:sz w:val="28"/>
      <w:szCs w:val="28"/>
    </w:rPr>
  </w:style>
  <w:style w:type="paragraph" w:styleId="12">
    <w:name w:val="index 1"/>
    <w:basedOn w:val="a"/>
    <w:next w:val="a"/>
    <w:autoRedefine/>
    <w:uiPriority w:val="99"/>
    <w:semiHidden/>
    <w:unhideWhenUsed/>
    <w:rsid w:val="00987CF3"/>
    <w:pPr>
      <w:autoSpaceDE/>
      <w:autoSpaceDN/>
      <w:ind w:left="240" w:hanging="240"/>
    </w:pPr>
    <w:rPr>
      <w:sz w:val="24"/>
      <w:szCs w:val="24"/>
    </w:rPr>
  </w:style>
  <w:style w:type="paragraph" w:styleId="ae">
    <w:name w:val="index heading"/>
    <w:basedOn w:val="a"/>
    <w:uiPriority w:val="99"/>
    <w:unhideWhenUsed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60">
    <w:name w:val="a6"/>
    <w:basedOn w:val="a"/>
    <w:rsid w:val="00987C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987CF3"/>
  </w:style>
  <w:style w:type="paragraph" w:customStyle="1" w:styleId="Default">
    <w:name w:val="Default"/>
    <w:rsid w:val="00987C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Balloon Text"/>
    <w:basedOn w:val="a"/>
    <w:link w:val="af0"/>
    <w:semiHidden/>
    <w:rsid w:val="00987CF3"/>
    <w:pPr>
      <w:autoSpaceDE/>
      <w:autoSpaceDN/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semiHidden/>
    <w:rsid w:val="00987CF3"/>
    <w:rPr>
      <w:rFonts w:ascii="Tahoma" w:eastAsia="Calibri" w:hAnsi="Tahoma" w:cs="Tahoma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B444D"/>
    <w:rPr>
      <w:sz w:val="16"/>
      <w:szCs w:val="16"/>
    </w:rPr>
  </w:style>
  <w:style w:type="paragraph" w:styleId="af1">
    <w:name w:val="List Paragraph"/>
    <w:basedOn w:val="a"/>
    <w:uiPriority w:val="34"/>
    <w:qFormat/>
    <w:rsid w:val="00EE4A43"/>
    <w:pPr>
      <w:ind w:left="720"/>
      <w:contextualSpacing/>
    </w:pPr>
  </w:style>
  <w:style w:type="character" w:customStyle="1" w:styleId="af2">
    <w:name w:val="Цветовое выделение"/>
    <w:rsid w:val="00080210"/>
    <w:rPr>
      <w:b/>
      <w:bCs/>
      <w:color w:val="26282F"/>
    </w:rPr>
  </w:style>
  <w:style w:type="character" w:customStyle="1" w:styleId="60">
    <w:name w:val="Заголовок 6 Знак"/>
    <w:basedOn w:val="a0"/>
    <w:link w:val="6"/>
    <w:rsid w:val="00E23066"/>
    <w:rPr>
      <w:b/>
      <w:bCs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31118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1180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1118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A3220462933773899D4AACDDA459BA63DDD4339541C7A5F87EEBC2D2C3A82A48CC02EAF3E1B6B77DD904I5r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3220462933773899D54A1CBC805B264D0833B9349C4F2A721B09F85CAA27D0F835BAAB7IEr9H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CCEA-B126-49B1-B99A-1AD8B20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33243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consultantplus://offline/ref=E4A3220462933773899D4AACDDA459BA63DDD4339541C7A5F87EEBC2D2C3A82A48CC02EAF3E1B6B77DD904I5r7H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consultantplus://offline/ref=E4A3220462933773899D54A1CBC805B264D0833B9349C4F2A721B09F85CAA27D0F835BAAB7IEr9H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Admin</cp:lastModifiedBy>
  <cp:revision>14</cp:revision>
  <cp:lastPrinted>2016-11-22T09:50:00Z</cp:lastPrinted>
  <dcterms:created xsi:type="dcterms:W3CDTF">2012-03-14T04:32:00Z</dcterms:created>
  <dcterms:modified xsi:type="dcterms:W3CDTF">2016-11-22T09:50:00Z</dcterms:modified>
</cp:coreProperties>
</file>