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5" w:rsidRDefault="00854F54" w:rsidP="00854F54">
      <w:pPr>
        <w:jc w:val="right"/>
      </w:pPr>
      <w:r>
        <w:t xml:space="preserve">Приложение </w:t>
      </w:r>
    </w:p>
    <w:p w:rsidR="00854F54" w:rsidRPr="00E56D8C" w:rsidRDefault="00854F54" w:rsidP="00672815">
      <w:pPr>
        <w:rPr>
          <w:sz w:val="28"/>
        </w:rPr>
      </w:pPr>
      <w:r>
        <w:t xml:space="preserve">                                                                                                                          </w:t>
      </w:r>
      <w:r w:rsidR="00672815">
        <w:t xml:space="preserve">                                                                                                                    К решению Совета депутатов</w:t>
      </w:r>
    </w:p>
    <w:p w:rsidR="00854F54" w:rsidRPr="00BA124C" w:rsidRDefault="00854F54" w:rsidP="00854F54">
      <w:pPr>
        <w:jc w:val="right"/>
      </w:pPr>
      <w:r>
        <w:t xml:space="preserve">                                                                     </w:t>
      </w:r>
      <w:r w:rsidR="00672815">
        <w:t>от</w:t>
      </w:r>
      <w:r>
        <w:t xml:space="preserve">                           </w:t>
      </w:r>
      <w:r w:rsidR="00672815">
        <w:t>№</w:t>
      </w:r>
      <w:r>
        <w:t xml:space="preserve">     </w:t>
      </w:r>
      <w:r w:rsidR="00672815">
        <w:t xml:space="preserve">   </w:t>
      </w:r>
    </w:p>
    <w:p w:rsidR="00854F54" w:rsidRDefault="00854F54" w:rsidP="00854F5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54F54" w:rsidRDefault="00854F54" w:rsidP="00854F54">
      <w:pPr>
        <w:jc w:val="center"/>
      </w:pPr>
    </w:p>
    <w:p w:rsidR="00854F54" w:rsidRDefault="00854F54" w:rsidP="00854F54">
      <w:pPr>
        <w:jc w:val="center"/>
        <w:rPr>
          <w:b/>
        </w:rPr>
      </w:pPr>
      <w:r>
        <w:rPr>
          <w:b/>
        </w:rPr>
        <w:t>ОСНОВНЫЕ  ПОКАЗАТЕЛИ  ПРОГНОЗА  СОЦИАЛЬНО  -  ЭКОНОМИЧЕСКОГО  РАЗВИТИЯ</w:t>
      </w:r>
    </w:p>
    <w:p w:rsidR="00854F54" w:rsidRDefault="00854F54" w:rsidP="00854F54">
      <w:pPr>
        <w:jc w:val="center"/>
        <w:rPr>
          <w:b/>
        </w:rPr>
      </w:pPr>
      <w:r>
        <w:rPr>
          <w:b/>
        </w:rPr>
        <w:t xml:space="preserve">муниципального образования    Чкаловский сельсовет   </w:t>
      </w: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 района  на  2017  год</w:t>
      </w:r>
    </w:p>
    <w:p w:rsidR="00854F54" w:rsidRDefault="00854F54" w:rsidP="00854F5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768"/>
        <w:gridCol w:w="2520"/>
        <w:gridCol w:w="1440"/>
        <w:gridCol w:w="1260"/>
        <w:gridCol w:w="1440"/>
        <w:gridCol w:w="1358"/>
      </w:tblGrid>
      <w:tr w:rsidR="00854F54" w:rsidRPr="00534A71" w:rsidTr="00F40C42"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Показатели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Единица 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534A71">
              <w:rPr>
                <w:b/>
              </w:rPr>
              <w:t>г.</w:t>
            </w:r>
          </w:p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отчет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34A71">
              <w:rPr>
                <w:b/>
              </w:rPr>
              <w:t xml:space="preserve"> г.</w:t>
            </w:r>
          </w:p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оценка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  <w:r w:rsidRPr="00534A71">
              <w:rPr>
                <w:b/>
              </w:rPr>
              <w:t xml:space="preserve">  г.</w:t>
            </w:r>
          </w:p>
        </w:tc>
      </w:tr>
      <w:tr w:rsidR="00854F54" w:rsidRPr="00534A71" w:rsidTr="00F40C42"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Вариант 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Вариант 2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1.  Демографические  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rPr>
                <w:b/>
              </w:rPr>
              <w:t xml:space="preserve">   </w:t>
            </w:r>
            <w:r w:rsidRPr="00534A71">
              <w:t>Численность  постоянного 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  <w:r>
              <w:t>2042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2045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20</w:t>
            </w:r>
            <w:r>
              <w:t>10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  <w:r>
              <w:t>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Pr="00534A71">
              <w:t>,</w:t>
            </w: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98</w:t>
            </w:r>
            <w:r w:rsidRPr="00534A71">
              <w:t>,</w:t>
            </w:r>
            <w:r>
              <w:t>4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Численность  </w:t>
            </w:r>
            <w:proofErr w:type="gramStart"/>
            <w:r w:rsidRPr="00534A71">
              <w:t>родившихся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  <w:r w:rsidRPr="00DD22EA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  <w: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4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Численность  </w:t>
            </w:r>
            <w:proofErr w:type="gramStart"/>
            <w:r w:rsidRPr="00534A71">
              <w:t>умерших</w:t>
            </w:r>
            <w:proofErr w:type="gramEnd"/>
            <w:r w:rsidRPr="00534A71"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  <w:r w:rsidRPr="00DD22EA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29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Прибыло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93038A" w:rsidRDefault="00854F54" w:rsidP="00672815">
            <w:pPr>
              <w:jc w:val="center"/>
            </w:pPr>
            <w:r w:rsidRPr="0093038A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25</w:t>
            </w:r>
          </w:p>
        </w:tc>
      </w:tr>
      <w:tr w:rsidR="00854F54" w:rsidRPr="00534A71" w:rsidTr="00F40C42">
        <w:trPr>
          <w:trHeight w:val="33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Убыло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93038A" w:rsidRDefault="00854F54" w:rsidP="00672815">
            <w:pPr>
              <w:jc w:val="center"/>
            </w:pPr>
            <w:r w:rsidRPr="0093038A"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36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2.  Производство  товаров  и 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 xml:space="preserve">2.1.  Промышленное  производство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Обрабатывающие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DD22EA" w:rsidRDefault="00854F54" w:rsidP="0067281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Объем  отгруженных  товаров  собственного  производства,</w:t>
            </w:r>
          </w:p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выполнения  работ  и  услуг  собственными  силами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57</w:t>
            </w:r>
            <w:r w:rsidRPr="00534A71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7020</w:t>
            </w:r>
            <w:r w:rsidRPr="00534A71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718</w:t>
            </w:r>
            <w:r w:rsidRPr="00534A71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8</w:t>
            </w:r>
            <w:r w:rsidRPr="00534A71">
              <w:t>00,0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06</w:t>
            </w:r>
            <w:r w:rsidRPr="00534A71">
              <w:t>,</w:t>
            </w: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102,</w:t>
            </w: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96</w:t>
            </w:r>
            <w:r w:rsidRPr="00534A71">
              <w:t>,8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57</w:t>
            </w:r>
            <w:r w:rsidRPr="00534A71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02</w:t>
            </w:r>
            <w:r w:rsidRPr="00534A71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71</w:t>
            </w:r>
            <w:r w:rsidRPr="00534A71">
              <w:t>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8</w:t>
            </w:r>
            <w:r w:rsidRPr="00534A71">
              <w:t>00,0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</w:t>
            </w:r>
            <w:r>
              <w:t>6</w:t>
            </w:r>
            <w:r w:rsidRPr="00534A71">
              <w:t>,</w:t>
            </w: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102,</w:t>
            </w: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</w:t>
            </w:r>
            <w:r>
              <w:t>6</w:t>
            </w:r>
            <w:r w:rsidRPr="00534A71">
              <w:t>,8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2.2.  Сельское  хозяйство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>Продукция  сельского  хозяйства  в  хозяйствах  всех  категорий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</w:t>
            </w:r>
            <w:r>
              <w:t>6</w:t>
            </w:r>
            <w:r w:rsidRPr="00534A71">
              <w:t>18</w:t>
            </w:r>
            <w:r>
              <w:t>3</w:t>
            </w:r>
            <w:r w:rsidRPr="00534A71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</w:t>
            </w:r>
            <w:r>
              <w:t>97</w:t>
            </w:r>
            <w:r w:rsidRPr="00534A71">
              <w:t>8</w:t>
            </w:r>
            <w:r>
              <w:t>9</w:t>
            </w:r>
            <w:r w:rsidRPr="00534A71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60</w:t>
            </w:r>
            <w:r w:rsidRPr="00534A71">
              <w:t>680,0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</w:t>
            </w:r>
            <w:r>
              <w:t>7</w:t>
            </w:r>
            <w:r w:rsidRPr="00534A71">
              <w:t>430,0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106</w:t>
            </w:r>
            <w:r w:rsidRPr="00534A71">
              <w:t>,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101</w:t>
            </w:r>
            <w:r w:rsidRPr="00534A71">
              <w:t>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96</w:t>
            </w:r>
            <w:r w:rsidRPr="00534A71">
              <w:t>,</w:t>
            </w:r>
            <w:r>
              <w:t>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В  том 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Продукция  сельскохозяйственных  предприятий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lastRenderedPageBreak/>
              <w:t xml:space="preserve">  Продукция  крестьянских (фермерских)  хозяйств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52500,0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48760,0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>51200,0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46300,0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98,7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Продукция  в  хозяйствах 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1700,0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1560,0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96,8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110,7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110,6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Поголовье  скота  и  птицы  во  всех  категориях  хозяйств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4</w:t>
            </w:r>
            <w:r w:rsidRPr="00534A71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4</w:t>
            </w:r>
            <w:r w:rsidRPr="00534A71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2</w:t>
            </w:r>
            <w:r w:rsidRPr="00534A71">
              <w:t>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E517C0" w:rsidRDefault="00854F54" w:rsidP="00672815">
            <w:pPr>
              <w:jc w:val="center"/>
            </w:pPr>
            <w:r w:rsidRPr="00E517C0"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534A71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E517C0" w:rsidRDefault="00854F54" w:rsidP="00672815">
            <w:pPr>
              <w:jc w:val="center"/>
            </w:pPr>
            <w:r w:rsidRPr="00E517C0">
              <w:t>49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E517C0" w:rsidRDefault="00854F54" w:rsidP="00672815">
            <w:pPr>
              <w:jc w:val="center"/>
            </w:pPr>
            <w: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Pr="00534A71"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534A71">
              <w:t>96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936AB6" w:rsidRDefault="00854F54" w:rsidP="00672815">
            <w:pPr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534A71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22</w:t>
            </w:r>
            <w:r w:rsidRPr="00534A71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90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     </w:t>
            </w:r>
            <w:r>
              <w:t>1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90</w:t>
            </w:r>
            <w:r w:rsidRPr="00534A71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243</w:t>
            </w:r>
            <w:r w:rsidRPr="00534A71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250</w:t>
            </w: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2410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Из  них</w:t>
            </w:r>
            <w:proofErr w:type="gramStart"/>
            <w:r w:rsidRPr="00534A71"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Фермерские </w:t>
            </w:r>
            <w:proofErr w:type="gramStart"/>
            <w:r w:rsidRPr="00534A71">
              <w:t xml:space="preserve">( </w:t>
            </w:r>
            <w:proofErr w:type="gramEnd"/>
            <w:r w:rsidRPr="00534A71">
              <w:t>крестьянские ) 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936AB6" w:rsidRDefault="00854F54" w:rsidP="00672815">
            <w:pPr>
              <w:jc w:val="center"/>
            </w:pPr>
            <w:r w:rsidRPr="00936AB6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936AB6" w:rsidRDefault="00854F54" w:rsidP="00672815">
            <w:pPr>
              <w:jc w:val="center"/>
            </w:pPr>
            <w: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</w:t>
            </w:r>
            <w:r>
              <w:t>3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</w:t>
            </w: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45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63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-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2</w:t>
            </w: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>Личные 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-  КРС  -  всего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89121E" w:rsidRDefault="00854F54" w:rsidP="00672815">
            <w:pPr>
              <w:jc w:val="center"/>
            </w:pPr>
            <w:r w:rsidRPr="0089121E"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Pr="00534A71">
              <w:t>0</w:t>
            </w: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Pr="00534A71">
              <w:t>7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В  т. ч.  коров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89121E" w:rsidRDefault="00854F54" w:rsidP="00672815">
            <w:pPr>
              <w:jc w:val="center"/>
            </w:pPr>
            <w:r w:rsidRPr="0089121E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534A71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</w:t>
            </w:r>
            <w:r>
              <w:t>7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свиньи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89121E" w:rsidRDefault="00854F54" w:rsidP="00672815">
            <w:pPr>
              <w:jc w:val="center"/>
            </w:pPr>
            <w:r w:rsidRPr="0089121E"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89121E" w:rsidRDefault="00854F54" w:rsidP="00672815">
            <w:pPr>
              <w:jc w:val="center"/>
            </w:pPr>
            <w:r>
              <w:t>1</w:t>
            </w:r>
            <w:r w:rsidRPr="0089121E">
              <w:t>5</w:t>
            </w: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3D1EC8" w:rsidRDefault="00854F54" w:rsidP="00672815">
            <w:pPr>
              <w:jc w:val="center"/>
            </w:pPr>
            <w:r w:rsidRPr="003D1EC8">
              <w:t>151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Pr="00534A71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15</w:t>
            </w:r>
            <w:r w:rsidRPr="00534A71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3C1BF5" w:rsidRDefault="00854F54" w:rsidP="00672815">
            <w:pPr>
              <w:jc w:val="center"/>
            </w:pPr>
            <w:r>
              <w:t>1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-  птица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голов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Pr="00534A71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233</w:t>
            </w:r>
            <w:r w:rsidRPr="00534A71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238</w:t>
            </w: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233</w:t>
            </w:r>
            <w:r w:rsidRPr="00534A71">
              <w:t>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2.3.   Транспорт  и  связь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rPr>
                <w:b/>
              </w:rPr>
              <w:t xml:space="preserve"> </w:t>
            </w:r>
            <w:r w:rsidRPr="00534A71">
              <w:t>Протяженность  межпоселковых  автомобильных 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23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Протяженность  </w:t>
            </w:r>
            <w:proofErr w:type="spellStart"/>
            <w:r w:rsidRPr="00534A71">
              <w:t>внутрипоселковых</w:t>
            </w:r>
            <w:proofErr w:type="spellEnd"/>
            <w:r w:rsidRPr="00534A71">
              <w:t xml:space="preserve">  автомобильных  дорог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Наличие  телефонных  аппаратов  сети  общего  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30</w:t>
            </w:r>
            <w:r w:rsidRPr="00534A71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290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в 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42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у  населения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  <w:r>
              <w:t>5</w:t>
            </w:r>
            <w:r w:rsidRPr="00534A7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253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lastRenderedPageBreak/>
              <w:t>3.  Рынок  товаров  и 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rPr>
                <w:b/>
              </w:rPr>
              <w:t xml:space="preserve"> </w:t>
            </w:r>
            <w:r w:rsidRPr="00534A71">
              <w:t>Оборот  розничной  торговли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руб. в  ценах</w:t>
            </w: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соответствующих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27200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28600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29300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26400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Индекс  дефлятор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% к  </w:t>
            </w:r>
            <w:proofErr w:type="spellStart"/>
            <w:r w:rsidRPr="00534A71">
              <w:t>предыдущ</w:t>
            </w:r>
            <w:proofErr w:type="spellEnd"/>
            <w:r w:rsidRPr="00534A71">
              <w:t>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107,7</w:t>
            </w:r>
          </w:p>
        </w:tc>
      </w:tr>
      <w:tr w:rsidR="00854F54" w:rsidRPr="00534A71" w:rsidTr="00F40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Количество  торговых  точек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 xml:space="preserve"> 4. Малое  предпринимательство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Количество  субъектов  малого  предпринимательства – всего</w:t>
            </w:r>
          </w:p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>( количество/ среднесписочная  численность  работников)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16/41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16/41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18/52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14/35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Крестьянские  (фермерские) хозяйства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Pr="00534A71">
              <w:t>/</w:t>
            </w: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3/2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3/26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2/16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Розничная  торговля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13</w:t>
            </w:r>
            <w:r w:rsidRPr="00534A71">
              <w:t>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13/2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15/26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12/19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Другие  виды 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единиц/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2/</w:t>
            </w: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Pr="00534A71">
              <w:t>/</w:t>
            </w:r>
            <w: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2/4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>5.  Труд  и  занятость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rPr>
                <w:b/>
              </w:rPr>
              <w:t xml:space="preserve">  </w:t>
            </w:r>
            <w:r w:rsidRPr="00534A71">
              <w:t>Численность  трудовых  ресурсов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11</w:t>
            </w: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FC6F3D" w:rsidRDefault="00854F54" w:rsidP="00672815">
            <w:pPr>
              <w:jc w:val="center"/>
            </w:pPr>
            <w:r>
              <w:t>1035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04</w:t>
            </w: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990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Численность  </w:t>
            </w:r>
            <w:proofErr w:type="gramStart"/>
            <w:r w:rsidRPr="00534A71">
              <w:t>занятых</w:t>
            </w:r>
            <w:proofErr w:type="gramEnd"/>
            <w:r w:rsidRPr="00534A71">
              <w:t xml:space="preserve">  в  экономике (среднегодовая) –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</w:t>
            </w: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</w:t>
            </w: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45</w:t>
            </w:r>
            <w:r w:rsidRPr="00534A71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</w:t>
            </w:r>
            <w:r>
              <w:t>38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       Из  них  занятые</w:t>
            </w:r>
            <w:proofErr w:type="gramStart"/>
            <w:r w:rsidRPr="00534A71"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  <w:r>
              <w:t>08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534A71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27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246D5" w:rsidRDefault="00854F54" w:rsidP="00672815">
            <w:pPr>
              <w:jc w:val="center"/>
            </w:pPr>
            <w:r w:rsidRPr="005246D5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534A71">
              <w:t>6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246D5" w:rsidRDefault="00854F54" w:rsidP="00672815">
            <w:pPr>
              <w:jc w:val="center"/>
            </w:pPr>
            <w:r w:rsidRPr="005246D5">
              <w:t>215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</w:t>
            </w:r>
            <w:r>
              <w:t>5</w:t>
            </w:r>
            <w:r w:rsidRPr="00534A71">
              <w:t>5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19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Среднесписочная  численность  работников  предприятий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</w:t>
            </w:r>
            <w: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</w:t>
            </w:r>
            <w: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</w:t>
            </w:r>
            <w:r>
              <w:t>7</w:t>
            </w:r>
            <w:r w:rsidRPr="00534A71"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</w:t>
            </w:r>
            <w:r>
              <w:t>6</w:t>
            </w:r>
            <w:r w:rsidRPr="00534A71">
              <w:t>1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b/>
                <w:sz w:val="24"/>
                <w:szCs w:val="24"/>
              </w:rPr>
            </w:pPr>
            <w:r w:rsidRPr="00534A71">
              <w:t xml:space="preserve"> </w:t>
            </w:r>
            <w:r w:rsidRPr="00534A71">
              <w:rPr>
                <w:b/>
              </w:rPr>
              <w:t>6.  Развитие  социальной  сферы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Ввод  в  эксплуатацию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1) жилых  домов  за  счет  всех  источников 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кв. м. общ</w:t>
            </w:r>
            <w:proofErr w:type="gramStart"/>
            <w:r w:rsidRPr="00534A71">
              <w:t>.</w:t>
            </w:r>
            <w:proofErr w:type="gramEnd"/>
            <w:r w:rsidRPr="00534A71">
              <w:t xml:space="preserve"> </w:t>
            </w:r>
            <w:proofErr w:type="spellStart"/>
            <w:proofErr w:type="gramStart"/>
            <w:r w:rsidRPr="00534A71">
              <w:t>п</w:t>
            </w:r>
            <w:proofErr w:type="gramEnd"/>
            <w:r w:rsidRPr="00534A71">
              <w:t>лощ</w:t>
            </w:r>
            <w:proofErr w:type="spellEnd"/>
            <w:r w:rsidRPr="00534A71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    </w:t>
            </w:r>
            <w:proofErr w:type="gramStart"/>
            <w:r w:rsidRPr="00534A71">
              <w:t>Из  них    построенные  населением  за  свой  счет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Количество  мест  в  общеобразовательных  учреждениях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385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</w:t>
            </w:r>
            <w:proofErr w:type="gramStart"/>
            <w:r w:rsidRPr="00534A71"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19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19</w:t>
            </w: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193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Количество  мест  в  дошкольных  учреждениях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55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lastRenderedPageBreak/>
              <w:t xml:space="preserve"> Число  </w:t>
            </w:r>
            <w:proofErr w:type="gramStart"/>
            <w:r w:rsidRPr="00534A71">
              <w:t>посещающих</w:t>
            </w:r>
            <w:proofErr w:type="gramEnd"/>
            <w:r w:rsidRPr="00534A71">
              <w:t xml:space="preserve">  дошкольные 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6E687B" w:rsidRDefault="00854F54" w:rsidP="00672815">
            <w:pPr>
              <w:jc w:val="center"/>
            </w:pPr>
            <w: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64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rPr>
                <w:sz w:val="24"/>
                <w:szCs w:val="24"/>
              </w:rPr>
            </w:pPr>
            <w:r w:rsidRPr="00534A71">
              <w:t xml:space="preserve"> Количество  больничных   коек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Число  посещений  </w:t>
            </w:r>
            <w:proofErr w:type="spellStart"/>
            <w:r w:rsidRPr="00534A71">
              <w:t>амбулаторно</w:t>
            </w:r>
            <w:proofErr w:type="spellEnd"/>
            <w:r w:rsidRPr="00534A71">
              <w:t xml:space="preserve">- поликлинических  посещений  в  смену </w:t>
            </w:r>
            <w:proofErr w:type="gramStart"/>
            <w:r w:rsidRPr="00534A71">
              <w:t xml:space="preserve">( </w:t>
            </w:r>
            <w:proofErr w:type="gramEnd"/>
            <w:r w:rsidRPr="00534A71">
              <w:t>среднегодовое)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человек в  смену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44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b/>
                <w:sz w:val="24"/>
                <w:szCs w:val="24"/>
              </w:rPr>
            </w:pPr>
            <w:r w:rsidRPr="00534A71">
              <w:t xml:space="preserve">  </w:t>
            </w:r>
            <w:r w:rsidRPr="00534A71">
              <w:rPr>
                <w:b/>
              </w:rPr>
              <w:t>Бюджет  муниципального 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Доходы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7420,8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6964,0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6900,0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Налоговые 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948,3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2044,0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1975,0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-  земельный 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B103F0" w:rsidRDefault="00854F54" w:rsidP="00672815">
            <w:pPr>
              <w:jc w:val="center"/>
            </w:pPr>
            <w:r w:rsidRPr="00B103F0">
              <w:t>550,9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540,0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- налог  на  имущество  физических  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</w:pPr>
            <w:r w:rsidRPr="00534A71">
              <w:t xml:space="preserve"> - единый с/х. налог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5,0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-  НДФЛ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311,3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775,0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750,0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-  прочие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/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Неналоговые  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615,0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</w:pPr>
            <w:r w:rsidRPr="00534A71">
              <w:t xml:space="preserve">     - госпошлина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44,1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33,0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</w:pPr>
            <w:r w:rsidRPr="00534A71">
              <w:t>30,0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-  прочие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510,8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592,0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585,0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 Расходы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8051,1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7067,9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7000,0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b/>
                <w:sz w:val="24"/>
                <w:szCs w:val="24"/>
              </w:rPr>
            </w:pPr>
            <w:r w:rsidRPr="00534A71">
              <w:t xml:space="preserve"> </w:t>
            </w:r>
            <w:r w:rsidRPr="00534A71">
              <w:rPr>
                <w:b/>
              </w:rPr>
              <w:t>Сведения    о  перерабатывающих  цехах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Количество  перерабатывающих  предприятий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rPr>
                <w:sz w:val="24"/>
                <w:szCs w:val="24"/>
              </w:rPr>
              <w:t>2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В  том 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хлебопекарни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по  переработке  </w:t>
            </w:r>
            <w:proofErr w:type="spellStart"/>
            <w:r w:rsidRPr="00534A71">
              <w:t>маслосемян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b/>
                <w:sz w:val="24"/>
                <w:szCs w:val="24"/>
              </w:rPr>
            </w:pPr>
            <w:r w:rsidRPr="00534A71">
              <w:rPr>
                <w:b/>
              </w:rPr>
              <w:t xml:space="preserve">   Сведения  о  земле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Площадь  муниципального  образования  - 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152770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152770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152770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152770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В  том  числе</w:t>
            </w:r>
            <w:proofErr w:type="gramStart"/>
            <w:r w:rsidRPr="00534A71"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Площадь   земель  </w:t>
            </w:r>
            <w:proofErr w:type="spellStart"/>
            <w:r w:rsidRPr="00534A71">
              <w:t>сельхозназначения</w:t>
            </w:r>
            <w:proofErr w:type="spellEnd"/>
            <w:r w:rsidRPr="00534A71">
              <w:t xml:space="preserve">,  обрабатываемая  сельхозпредприятием: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60170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60170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     паевые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45200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     аренда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14790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14790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Площадь   земель  </w:t>
            </w:r>
            <w:proofErr w:type="spellStart"/>
            <w:r w:rsidRPr="00534A71">
              <w:t>сельхозназначения</w:t>
            </w:r>
            <w:proofErr w:type="spellEnd"/>
            <w:r w:rsidRPr="00534A71">
              <w:t>,  обрабатываемая  фермерскими  хозяйствами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54524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54524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54524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54524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      собственность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600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          аренда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53924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53924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53924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53924</w:t>
            </w:r>
          </w:p>
        </w:tc>
      </w:tr>
      <w:tr w:rsidR="00854F54" w:rsidRPr="00534A71" w:rsidTr="00F40C42">
        <w:trPr>
          <w:trHeight w:val="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both"/>
              <w:rPr>
                <w:sz w:val="24"/>
                <w:szCs w:val="24"/>
              </w:rPr>
            </w:pPr>
            <w:r w:rsidRPr="00534A71">
              <w:t xml:space="preserve"> Земли  </w:t>
            </w:r>
            <w:proofErr w:type="spellStart"/>
            <w:r w:rsidRPr="00534A71">
              <w:t>несельхозназначения</w:t>
            </w:r>
            <w:proofErr w:type="spellEnd"/>
            <w:r w:rsidRPr="00534A71">
              <w:t>,  арендуемые  предприятиями  и  организациями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тыс. 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 xml:space="preserve">657,4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657,4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</w:p>
          <w:p w:rsidR="00854F54" w:rsidRPr="00534A71" w:rsidRDefault="00854F54" w:rsidP="00672815">
            <w:pPr>
              <w:jc w:val="center"/>
              <w:rPr>
                <w:sz w:val="24"/>
                <w:szCs w:val="24"/>
              </w:rPr>
            </w:pPr>
            <w:r w:rsidRPr="00534A71">
              <w:t>657,4</w:t>
            </w:r>
          </w:p>
        </w:tc>
      </w:tr>
    </w:tbl>
    <w:p w:rsidR="00854F54" w:rsidRDefault="00854F54" w:rsidP="00854F54">
      <w:pPr>
        <w:jc w:val="center"/>
        <w:rPr>
          <w:b/>
        </w:rPr>
      </w:pPr>
    </w:p>
    <w:p w:rsidR="00854F54" w:rsidRDefault="00854F54" w:rsidP="00854F54">
      <w:pPr>
        <w:jc w:val="center"/>
        <w:rPr>
          <w:b/>
        </w:rPr>
      </w:pPr>
    </w:p>
    <w:p w:rsidR="00854F54" w:rsidRDefault="00854F54" w:rsidP="00854F54">
      <w:pPr>
        <w:rPr>
          <w:b/>
        </w:rPr>
      </w:pPr>
    </w:p>
    <w:p w:rsidR="00854F54" w:rsidRDefault="00854F54" w:rsidP="00854F54">
      <w:pPr>
        <w:sectPr w:rsidR="00854F54" w:rsidSect="00672815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F73507" w:rsidRPr="00854F54" w:rsidRDefault="00F73507"/>
    <w:sectPr w:rsidR="00F73507" w:rsidRPr="00854F54" w:rsidSect="00854F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8C9"/>
    <w:multiLevelType w:val="multilevel"/>
    <w:tmpl w:val="35DEE3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B5400F6"/>
    <w:multiLevelType w:val="hybridMultilevel"/>
    <w:tmpl w:val="5338F712"/>
    <w:lvl w:ilvl="0" w:tplc="B5562D7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3D6767"/>
    <w:multiLevelType w:val="multilevel"/>
    <w:tmpl w:val="35DEE3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BB936D2"/>
    <w:multiLevelType w:val="hybridMultilevel"/>
    <w:tmpl w:val="9AD423C8"/>
    <w:lvl w:ilvl="0" w:tplc="9A7C2688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F54"/>
    <w:rsid w:val="000D2F3C"/>
    <w:rsid w:val="00672815"/>
    <w:rsid w:val="007034A0"/>
    <w:rsid w:val="00854F54"/>
    <w:rsid w:val="00A243F4"/>
    <w:rsid w:val="00F40C42"/>
    <w:rsid w:val="00F7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F54"/>
    <w:pPr>
      <w:keepNext/>
      <w:ind w:right="-99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4F54"/>
    <w:pPr>
      <w:keepNext/>
      <w:ind w:hanging="14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54F54"/>
    <w:pPr>
      <w:keepNext/>
      <w:ind w:hanging="142"/>
      <w:jc w:val="both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854F54"/>
    <w:pPr>
      <w:keepNext/>
      <w:ind w:hanging="142"/>
      <w:jc w:val="center"/>
      <w:outlineLvl w:val="3"/>
    </w:pPr>
    <w:rPr>
      <w:sz w:val="24"/>
      <w:szCs w:val="28"/>
    </w:rPr>
  </w:style>
  <w:style w:type="paragraph" w:styleId="5">
    <w:name w:val="heading 5"/>
    <w:basedOn w:val="a"/>
    <w:next w:val="a"/>
    <w:link w:val="50"/>
    <w:qFormat/>
    <w:rsid w:val="00854F54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54F5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F5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F5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4F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4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54F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54F54"/>
  </w:style>
  <w:style w:type="paragraph" w:customStyle="1" w:styleId="a6">
    <w:name w:val="Текст (лев. подпись)"/>
    <w:basedOn w:val="a"/>
    <w:next w:val="a"/>
    <w:rsid w:val="00854F54"/>
    <w:pPr>
      <w:widowControl w:val="0"/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7">
    <w:name w:val="Текст (прав. подпись)"/>
    <w:basedOn w:val="a"/>
    <w:next w:val="a"/>
    <w:rsid w:val="00854F54"/>
    <w:pPr>
      <w:widowControl w:val="0"/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styleId="a8">
    <w:name w:val="Body Text"/>
    <w:basedOn w:val="a"/>
    <w:link w:val="a9"/>
    <w:rsid w:val="00854F54"/>
    <w:rPr>
      <w:sz w:val="24"/>
    </w:rPr>
  </w:style>
  <w:style w:type="character" w:customStyle="1" w:styleId="a9">
    <w:name w:val="Основной текст Знак"/>
    <w:basedOn w:val="a0"/>
    <w:link w:val="a8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54F54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854F54"/>
    <w:pPr>
      <w:ind w:firstLine="90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54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54F54"/>
    <w:pPr>
      <w:ind w:left="1980" w:hanging="198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54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854F54"/>
    <w:pPr>
      <w:ind w:left="720"/>
    </w:pPr>
    <w:rPr>
      <w:sz w:val="28"/>
      <w:szCs w:val="22"/>
      <w:lang w:eastAsia="en-US"/>
    </w:rPr>
  </w:style>
  <w:style w:type="table" w:styleId="ad">
    <w:name w:val="Table Grid"/>
    <w:basedOn w:val="a1"/>
    <w:rsid w:val="0085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5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854F54"/>
    <w:rPr>
      <w:i/>
      <w:iCs/>
    </w:rPr>
  </w:style>
  <w:style w:type="paragraph" w:customStyle="1" w:styleId="Style4">
    <w:name w:val="Style4"/>
    <w:basedOn w:val="a"/>
    <w:rsid w:val="00854F54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854F54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854F54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54F54"/>
    <w:pPr>
      <w:widowControl w:val="0"/>
      <w:adjustRightInd w:val="0"/>
      <w:spacing w:line="277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854F5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854F54"/>
    <w:rPr>
      <w:rFonts w:ascii="Times New Roman" w:hAnsi="Times New Roman" w:cs="Times New Roman" w:hint="default"/>
      <w:sz w:val="20"/>
      <w:szCs w:val="20"/>
    </w:rPr>
  </w:style>
  <w:style w:type="paragraph" w:customStyle="1" w:styleId="25">
    <w:name w:val="Обычный2"/>
    <w:rsid w:val="00854F5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54F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54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854F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54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"/>
    <w:basedOn w:val="a"/>
    <w:rsid w:val="00854F5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2016-11-14T04:59:00Z</dcterms:created>
  <dcterms:modified xsi:type="dcterms:W3CDTF">2016-11-14T10:49:00Z</dcterms:modified>
</cp:coreProperties>
</file>