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5D32C4" w:rsidRPr="00DF4CAE" w:rsidTr="00152A8E">
        <w:tc>
          <w:tcPr>
            <w:tcW w:w="9570" w:type="dxa"/>
          </w:tcPr>
          <w:p w:rsidR="005D32C4" w:rsidRPr="00DF4CAE" w:rsidRDefault="005D32C4" w:rsidP="0015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F4CA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04825" cy="628650"/>
                  <wp:effectExtent l="19050" t="0" r="9525" b="0"/>
                  <wp:docPr id="1" name="Рисунок 4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32C4" w:rsidRPr="00DF4CAE" w:rsidRDefault="005D32C4" w:rsidP="00152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4" w:rsidRPr="00DF4CAE" w:rsidRDefault="005D32C4" w:rsidP="00152A8E">
            <w:pPr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DF4CA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СОВЕТ ДЕПУТАТОВ</w:t>
            </w:r>
          </w:p>
          <w:p w:rsidR="005D32C4" w:rsidRPr="00DF4CAE" w:rsidRDefault="005D32C4" w:rsidP="00152A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DF4CA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МУНИЦИПАЛЬНОГО ОБРАЗОВАНИЯ ЧКАЛОВСКИЙ СЕЛЬСОВЕТ</w:t>
            </w:r>
          </w:p>
          <w:p w:rsidR="005D32C4" w:rsidRPr="00DF4CAE" w:rsidRDefault="005D32C4" w:rsidP="00152A8E">
            <w:pPr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DF4CA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АСЕКЕЕВСКОГО РАЙОНА ОРЕНБУРГСКОЙ ОБЛАСТИ</w:t>
            </w:r>
          </w:p>
          <w:p w:rsidR="005D32C4" w:rsidRPr="00DF4CAE" w:rsidRDefault="005D32C4" w:rsidP="00152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CAE">
              <w:rPr>
                <w:rFonts w:ascii="Times New Roman" w:hAnsi="Times New Roman" w:cs="Times New Roman"/>
                <w:b/>
                <w:sz w:val="28"/>
                <w:szCs w:val="28"/>
              </w:rPr>
              <w:t>третьего созыва</w:t>
            </w:r>
          </w:p>
        </w:tc>
      </w:tr>
    </w:tbl>
    <w:p w:rsidR="005D32C4" w:rsidRPr="00DF4CAE" w:rsidRDefault="005D32C4" w:rsidP="005D32C4">
      <w:pPr>
        <w:spacing w:after="0" w:line="240" w:lineRule="auto"/>
        <w:ind w:left="240"/>
        <w:rPr>
          <w:rFonts w:ascii="Times New Roman" w:hAnsi="Times New Roman" w:cs="Times New Roman"/>
          <w:b/>
          <w:caps/>
          <w:sz w:val="24"/>
          <w:szCs w:val="24"/>
        </w:rPr>
      </w:pPr>
    </w:p>
    <w:p w:rsidR="005D32C4" w:rsidRPr="00DF4CAE" w:rsidRDefault="005D32C4" w:rsidP="005D32C4">
      <w:pPr>
        <w:spacing w:after="0" w:line="240" w:lineRule="auto"/>
        <w:ind w:left="24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F4CAE">
        <w:rPr>
          <w:rFonts w:ascii="Times New Roman" w:hAnsi="Times New Roman" w:cs="Times New Roman"/>
          <w:b/>
          <w:caps/>
          <w:sz w:val="24"/>
          <w:szCs w:val="24"/>
        </w:rPr>
        <w:t>РЕШЕНИЕ</w:t>
      </w:r>
    </w:p>
    <w:p w:rsidR="005D32C4" w:rsidRPr="00DF4CAE" w:rsidRDefault="005D32C4" w:rsidP="005D32C4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5D32C4" w:rsidRPr="00F731FB" w:rsidRDefault="00BD4700" w:rsidP="005D32C4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</w:rPr>
        <w:t xml:space="preserve">  </w:t>
      </w:r>
      <w:r w:rsidRPr="00BD47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30.01.2018</w:t>
      </w:r>
      <w:r w:rsidR="005D32C4" w:rsidRPr="00DF4CAE">
        <w:rPr>
          <w:rFonts w:ascii="Times New Roman" w:hAnsi="Times New Roman" w:cs="Times New Roman"/>
          <w:bCs/>
          <w:color w:val="000000"/>
        </w:rPr>
        <w:t xml:space="preserve">          </w:t>
      </w:r>
      <w:r>
        <w:rPr>
          <w:rFonts w:ascii="Times New Roman" w:hAnsi="Times New Roman" w:cs="Times New Roman"/>
          <w:bCs/>
          <w:color w:val="000000"/>
        </w:rPr>
        <w:t xml:space="preserve">                              </w:t>
      </w:r>
      <w:r w:rsidR="005D32C4" w:rsidRPr="00DF4CAE">
        <w:rPr>
          <w:rFonts w:ascii="Times New Roman" w:hAnsi="Times New Roman" w:cs="Times New Roman"/>
          <w:bCs/>
          <w:color w:val="000000"/>
        </w:rPr>
        <w:t xml:space="preserve">   п. Чкаловский                                       </w:t>
      </w:r>
      <w:r w:rsidR="005D32C4">
        <w:rPr>
          <w:rFonts w:ascii="Times New Roman" w:hAnsi="Times New Roman" w:cs="Times New Roman"/>
          <w:bCs/>
          <w:color w:val="000000"/>
        </w:rPr>
        <w:t xml:space="preserve">     </w:t>
      </w:r>
      <w:r w:rsidR="005D32C4" w:rsidRPr="00DF4CAE">
        <w:rPr>
          <w:rFonts w:ascii="Times New Roman" w:hAnsi="Times New Roman" w:cs="Times New Roman"/>
          <w:bCs/>
          <w:color w:val="000000"/>
        </w:rPr>
        <w:t xml:space="preserve">        </w:t>
      </w:r>
      <w:r w:rsidR="00F731FB">
        <w:rPr>
          <w:rFonts w:ascii="Times New Roman" w:hAnsi="Times New Roman" w:cs="Times New Roman"/>
          <w:bCs/>
          <w:color w:val="000000"/>
        </w:rPr>
        <w:t xml:space="preserve">               </w:t>
      </w:r>
      <w:r w:rsidR="00F731FB" w:rsidRPr="00F731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 w:rsidR="00F731F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109</w:t>
      </w:r>
    </w:p>
    <w:p w:rsidR="005D32C4" w:rsidRPr="00DF4CAE" w:rsidRDefault="005D32C4" w:rsidP="005D32C4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DF4CAE">
        <w:rPr>
          <w:rFonts w:ascii="Times New Roman" w:hAnsi="Times New Roman" w:cs="Times New Roman"/>
          <w:bCs/>
          <w:color w:val="000000"/>
        </w:rPr>
        <w:t xml:space="preserve">                                                                  </w:t>
      </w:r>
    </w:p>
    <w:p w:rsidR="005D32C4" w:rsidRDefault="005D32C4" w:rsidP="005D32C4">
      <w:pPr>
        <w:spacing w:after="0" w:line="240" w:lineRule="auto"/>
        <w:rPr>
          <w:rFonts w:ascii="Times New Roman" w:hAnsi="Times New Roman" w:cs="Times New Roman"/>
        </w:rPr>
      </w:pPr>
    </w:p>
    <w:p w:rsidR="005D32C4" w:rsidRDefault="005D32C4" w:rsidP="005D32C4">
      <w:pPr>
        <w:shd w:val="clear" w:color="auto" w:fill="FFFFFF"/>
        <w:spacing w:after="0" w:line="240" w:lineRule="auto"/>
        <w:ind w:right="18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Об утверждении ежегодного отчета  Главы   муниципального образования Чкаловский сельсовет за 201</w:t>
      </w:r>
      <w:r w:rsidR="008C1AA0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 о результатах деятельности</w:t>
      </w:r>
    </w:p>
    <w:p w:rsidR="005D32C4" w:rsidRDefault="005D32C4" w:rsidP="005D32C4">
      <w:pPr>
        <w:shd w:val="clear" w:color="auto" w:fill="FFFFFF"/>
        <w:spacing w:after="0" w:line="240" w:lineRule="auto"/>
        <w:ind w:right="18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D32C4" w:rsidRDefault="005D32C4" w:rsidP="005D32C4">
      <w:pPr>
        <w:shd w:val="clear" w:color="auto" w:fill="FFFFFF"/>
        <w:spacing w:after="0" w:line="240" w:lineRule="auto"/>
        <w:ind w:right="1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Заслушав и обсудив отчет главы сельсовета о работе муниципального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образования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Чкаловский сельсовет за 201</w:t>
      </w:r>
      <w:r w:rsidR="008C1AA0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год, Совет депутатов решил:</w:t>
      </w:r>
    </w:p>
    <w:p w:rsidR="005D32C4" w:rsidRDefault="005D32C4" w:rsidP="005D32C4">
      <w:pPr>
        <w:shd w:val="clear" w:color="auto" w:fill="FFFFFF"/>
        <w:spacing w:after="0" w:line="240" w:lineRule="auto"/>
        <w:ind w:right="1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1. Утвердить отчет главы муниципального образования Чкаловский сельсовет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Исайчева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Сергея Александровича  о результатах деятельности за 201</w:t>
      </w:r>
      <w:r w:rsidR="008C1AA0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 с оценкой «удовлетворительно»  (отчет прилагается).</w:t>
      </w:r>
    </w:p>
    <w:p w:rsidR="005D32C4" w:rsidRDefault="005D32C4" w:rsidP="005D32C4">
      <w:pPr>
        <w:shd w:val="clear" w:color="auto" w:fill="FFFFFF"/>
        <w:spacing w:after="0" w:line="240" w:lineRule="auto"/>
        <w:ind w:right="1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2. Настоящее решение вступает в силу со дня  подписания, подлежит официальному опубликованию.</w:t>
      </w:r>
    </w:p>
    <w:p w:rsidR="005D32C4" w:rsidRDefault="005D32C4" w:rsidP="005D32C4">
      <w:pPr>
        <w:shd w:val="clear" w:color="auto" w:fill="FFFFFF"/>
        <w:spacing w:after="0" w:line="240" w:lineRule="auto"/>
        <w:ind w:right="1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D32C4" w:rsidRDefault="005D32C4" w:rsidP="005D32C4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C51DC" w:rsidRDefault="008C51DC" w:rsidP="005D32C4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D4700" w:rsidRDefault="00BD4700" w:rsidP="00BD4700">
      <w:pPr>
        <w:tabs>
          <w:tab w:val="left" w:pos="6855"/>
        </w:tabs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Заместитель председателя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         Л.Н.Балашова</w:t>
      </w:r>
    </w:p>
    <w:p w:rsidR="005D32C4" w:rsidRDefault="00BD4700" w:rsidP="005D32C4">
      <w:pPr>
        <w:spacing w:after="0" w:line="240" w:lineRule="auto"/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Совета депутатов</w:t>
      </w:r>
      <w:r w:rsidR="005D32C4">
        <w:t xml:space="preserve">                                                                                               </w:t>
      </w:r>
    </w:p>
    <w:p w:rsidR="005D32C4" w:rsidRDefault="008C51DC" w:rsidP="008C51DC">
      <w:pPr>
        <w:tabs>
          <w:tab w:val="left" w:pos="6795"/>
        </w:tabs>
        <w:spacing w:after="0" w:line="240" w:lineRule="auto"/>
      </w:pPr>
      <w:r>
        <w:tab/>
      </w:r>
    </w:p>
    <w:p w:rsidR="005D32C4" w:rsidRDefault="005D32C4" w:rsidP="005D32C4">
      <w:pPr>
        <w:spacing w:after="0" w:line="240" w:lineRule="auto"/>
      </w:pPr>
    </w:p>
    <w:p w:rsidR="005D32C4" w:rsidRDefault="005D32C4" w:rsidP="005D32C4">
      <w:pPr>
        <w:spacing w:after="0" w:line="240" w:lineRule="auto"/>
      </w:pPr>
    </w:p>
    <w:p w:rsidR="005D32C4" w:rsidRDefault="005D32C4" w:rsidP="005D32C4">
      <w:pPr>
        <w:spacing w:after="0" w:line="240" w:lineRule="auto"/>
        <w:ind w:left="5664" w:firstLine="708"/>
      </w:pPr>
      <w:r>
        <w:t xml:space="preserve"> </w:t>
      </w:r>
    </w:p>
    <w:p w:rsidR="005D32C4" w:rsidRDefault="005D32C4" w:rsidP="005D32C4">
      <w:pPr>
        <w:spacing w:after="0" w:line="240" w:lineRule="auto"/>
        <w:ind w:left="5664" w:firstLine="708"/>
      </w:pPr>
    </w:p>
    <w:p w:rsidR="00F731FB" w:rsidRDefault="005D32C4" w:rsidP="005D32C4">
      <w:pPr>
        <w:spacing w:after="0" w:line="240" w:lineRule="auto"/>
        <w:ind w:left="5664" w:firstLine="708"/>
      </w:pPr>
      <w:r>
        <w:t xml:space="preserve"> </w:t>
      </w:r>
    </w:p>
    <w:p w:rsidR="00F731FB" w:rsidRDefault="00F731FB" w:rsidP="005D32C4">
      <w:pPr>
        <w:spacing w:after="0" w:line="240" w:lineRule="auto"/>
        <w:ind w:left="5664" w:firstLine="708"/>
      </w:pPr>
    </w:p>
    <w:p w:rsidR="00F731FB" w:rsidRDefault="00F731FB" w:rsidP="005D32C4">
      <w:pPr>
        <w:spacing w:after="0" w:line="240" w:lineRule="auto"/>
        <w:ind w:left="5664" w:firstLine="708"/>
      </w:pPr>
    </w:p>
    <w:p w:rsidR="00F731FB" w:rsidRDefault="00F731FB" w:rsidP="005D32C4">
      <w:pPr>
        <w:spacing w:after="0" w:line="240" w:lineRule="auto"/>
        <w:ind w:left="5664" w:firstLine="708"/>
      </w:pPr>
    </w:p>
    <w:p w:rsidR="00F731FB" w:rsidRDefault="00F731FB" w:rsidP="005D32C4">
      <w:pPr>
        <w:spacing w:after="0" w:line="240" w:lineRule="auto"/>
        <w:ind w:left="5664" w:firstLine="708"/>
      </w:pPr>
    </w:p>
    <w:p w:rsidR="00F731FB" w:rsidRDefault="00F731FB" w:rsidP="005D32C4">
      <w:pPr>
        <w:spacing w:after="0" w:line="240" w:lineRule="auto"/>
        <w:ind w:left="5664" w:firstLine="708"/>
      </w:pPr>
    </w:p>
    <w:p w:rsidR="00F731FB" w:rsidRDefault="00F731FB" w:rsidP="005D32C4">
      <w:pPr>
        <w:spacing w:after="0" w:line="240" w:lineRule="auto"/>
        <w:ind w:left="5664" w:firstLine="708"/>
      </w:pPr>
    </w:p>
    <w:p w:rsidR="00F731FB" w:rsidRDefault="00F731FB" w:rsidP="005D32C4">
      <w:pPr>
        <w:spacing w:after="0" w:line="240" w:lineRule="auto"/>
        <w:ind w:left="5664" w:firstLine="708"/>
      </w:pPr>
    </w:p>
    <w:p w:rsidR="00F731FB" w:rsidRDefault="00F731FB" w:rsidP="005D32C4">
      <w:pPr>
        <w:spacing w:after="0" w:line="240" w:lineRule="auto"/>
        <w:ind w:left="5664" w:firstLine="708"/>
      </w:pPr>
    </w:p>
    <w:p w:rsidR="00F731FB" w:rsidRDefault="00F731FB" w:rsidP="005D32C4">
      <w:pPr>
        <w:spacing w:after="0" w:line="240" w:lineRule="auto"/>
        <w:ind w:left="5664" w:firstLine="708"/>
      </w:pPr>
    </w:p>
    <w:p w:rsidR="00F731FB" w:rsidRDefault="00F731FB" w:rsidP="005D32C4">
      <w:pPr>
        <w:spacing w:after="0" w:line="240" w:lineRule="auto"/>
        <w:ind w:left="5664" w:firstLine="708"/>
      </w:pPr>
    </w:p>
    <w:p w:rsidR="00F731FB" w:rsidRDefault="00F731FB" w:rsidP="005D32C4">
      <w:pPr>
        <w:spacing w:after="0" w:line="240" w:lineRule="auto"/>
        <w:ind w:left="5664" w:firstLine="708"/>
      </w:pPr>
    </w:p>
    <w:p w:rsidR="008C51DC" w:rsidRDefault="008C51DC" w:rsidP="005D32C4">
      <w:pPr>
        <w:spacing w:after="0" w:line="240" w:lineRule="auto"/>
        <w:ind w:left="5664" w:firstLine="708"/>
      </w:pPr>
    </w:p>
    <w:p w:rsidR="008C51DC" w:rsidRDefault="008C51DC" w:rsidP="005D32C4">
      <w:pPr>
        <w:spacing w:after="0" w:line="240" w:lineRule="auto"/>
        <w:ind w:left="5664" w:firstLine="708"/>
      </w:pPr>
    </w:p>
    <w:p w:rsidR="008C51DC" w:rsidRDefault="008C51DC" w:rsidP="005D32C4">
      <w:pPr>
        <w:spacing w:after="0" w:line="240" w:lineRule="auto"/>
        <w:ind w:left="5664" w:firstLine="708"/>
      </w:pPr>
    </w:p>
    <w:p w:rsidR="00F731FB" w:rsidRDefault="00F731FB" w:rsidP="005D32C4">
      <w:pPr>
        <w:spacing w:after="0" w:line="240" w:lineRule="auto"/>
        <w:ind w:left="5664" w:firstLine="708"/>
      </w:pPr>
    </w:p>
    <w:p w:rsidR="00F731FB" w:rsidRDefault="00F731FB" w:rsidP="005D32C4">
      <w:pPr>
        <w:spacing w:after="0" w:line="240" w:lineRule="auto"/>
        <w:ind w:left="5664" w:firstLine="708"/>
      </w:pPr>
    </w:p>
    <w:p w:rsidR="005D32C4" w:rsidRPr="00435AC8" w:rsidRDefault="005D32C4" w:rsidP="005D32C4">
      <w:pPr>
        <w:spacing w:after="0" w:line="240" w:lineRule="auto"/>
        <w:ind w:left="5664" w:firstLine="708"/>
        <w:rPr>
          <w:rFonts w:ascii="Times New Roman" w:hAnsi="Times New Roman" w:cs="Times New Roman"/>
        </w:rPr>
      </w:pPr>
      <w:r>
        <w:t xml:space="preserve"> </w:t>
      </w:r>
      <w:r w:rsidRPr="00435AC8">
        <w:rPr>
          <w:rFonts w:ascii="Times New Roman" w:hAnsi="Times New Roman" w:cs="Times New Roman"/>
        </w:rPr>
        <w:t>Приложение</w:t>
      </w:r>
    </w:p>
    <w:p w:rsidR="005D32C4" w:rsidRDefault="005D32C4" w:rsidP="005D32C4">
      <w:pPr>
        <w:spacing w:after="0" w:line="240" w:lineRule="auto"/>
        <w:rPr>
          <w:rFonts w:ascii="Times New Roman" w:hAnsi="Times New Roman" w:cs="Times New Roman"/>
        </w:rPr>
      </w:pPr>
      <w:r w:rsidRPr="00435AC8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Pr="00435AC8">
        <w:rPr>
          <w:rFonts w:ascii="Times New Roman" w:hAnsi="Times New Roman" w:cs="Times New Roman"/>
        </w:rPr>
        <w:t xml:space="preserve">  к решению Совета депутатов</w:t>
      </w:r>
    </w:p>
    <w:p w:rsidR="005D32C4" w:rsidRPr="00435AC8" w:rsidRDefault="005D32C4" w:rsidP="005D32C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от</w:t>
      </w:r>
      <w:r w:rsidR="00BD4700">
        <w:rPr>
          <w:rFonts w:ascii="Times New Roman" w:hAnsi="Times New Roman" w:cs="Times New Roman"/>
        </w:rPr>
        <w:t xml:space="preserve">  30.01.</w:t>
      </w:r>
      <w:r>
        <w:rPr>
          <w:rFonts w:ascii="Times New Roman" w:hAnsi="Times New Roman" w:cs="Times New Roman"/>
        </w:rPr>
        <w:t>201</w:t>
      </w:r>
      <w:r w:rsidR="008C1AA0">
        <w:rPr>
          <w:rFonts w:ascii="Times New Roman" w:hAnsi="Times New Roman" w:cs="Times New Roman"/>
        </w:rPr>
        <w:t>8</w:t>
      </w:r>
      <w:r w:rsidR="00F731FB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№ </w:t>
      </w:r>
      <w:r w:rsidR="00BD4700">
        <w:rPr>
          <w:rFonts w:ascii="Times New Roman" w:hAnsi="Times New Roman" w:cs="Times New Roman"/>
        </w:rPr>
        <w:t xml:space="preserve"> 109</w:t>
      </w:r>
    </w:p>
    <w:p w:rsidR="005D32C4" w:rsidRDefault="005D32C4" w:rsidP="005D32C4">
      <w:pPr>
        <w:spacing w:after="0"/>
      </w:pPr>
    </w:p>
    <w:p w:rsidR="005D32C4" w:rsidRDefault="005D32C4" w:rsidP="005D32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32C4" w:rsidRPr="00C57102" w:rsidRDefault="005D32C4" w:rsidP="005D32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7102">
        <w:rPr>
          <w:rFonts w:ascii="Times New Roman" w:hAnsi="Times New Roman" w:cs="Times New Roman"/>
          <w:sz w:val="28"/>
          <w:szCs w:val="28"/>
        </w:rPr>
        <w:t>ОТЧЁТ</w:t>
      </w:r>
    </w:p>
    <w:p w:rsidR="005D32C4" w:rsidRDefault="005D32C4" w:rsidP="005D32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C57102">
        <w:rPr>
          <w:rFonts w:ascii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57102">
        <w:rPr>
          <w:rFonts w:ascii="Times New Roman" w:hAnsi="Times New Roman" w:cs="Times New Roman"/>
          <w:sz w:val="28"/>
          <w:szCs w:val="28"/>
        </w:rPr>
        <w:t xml:space="preserve"> образования Чкаловский сельсовет о р</w:t>
      </w:r>
      <w:r>
        <w:rPr>
          <w:rFonts w:ascii="Times New Roman" w:hAnsi="Times New Roman" w:cs="Times New Roman"/>
          <w:sz w:val="28"/>
          <w:szCs w:val="28"/>
        </w:rPr>
        <w:t>езультатах деятельности за</w:t>
      </w:r>
      <w:r w:rsidRPr="00C57102">
        <w:rPr>
          <w:rFonts w:ascii="Times New Roman" w:hAnsi="Times New Roman" w:cs="Times New Roman"/>
          <w:sz w:val="28"/>
          <w:szCs w:val="28"/>
        </w:rPr>
        <w:t xml:space="preserve"> 201</w:t>
      </w:r>
      <w:r w:rsidR="008C1AA0">
        <w:rPr>
          <w:rFonts w:ascii="Times New Roman" w:hAnsi="Times New Roman" w:cs="Times New Roman"/>
          <w:sz w:val="28"/>
          <w:szCs w:val="28"/>
        </w:rPr>
        <w:t>7</w:t>
      </w:r>
      <w:r w:rsidRPr="00C5710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D32C4" w:rsidRDefault="005D32C4" w:rsidP="005D32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32C4" w:rsidRDefault="005D32C4" w:rsidP="00293E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106E">
        <w:rPr>
          <w:rFonts w:ascii="Times New Roman" w:hAnsi="Times New Roman" w:cs="Times New Roman"/>
          <w:sz w:val="24"/>
          <w:szCs w:val="24"/>
        </w:rPr>
        <w:t>В соответствии с действующим Федеральным законодательством, Глав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4106E"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410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4106E">
        <w:rPr>
          <w:rFonts w:ascii="Times New Roman" w:hAnsi="Times New Roman" w:cs="Times New Roman"/>
          <w:sz w:val="24"/>
          <w:szCs w:val="24"/>
        </w:rPr>
        <w:t xml:space="preserve"> ежегодно отчитываются перед С</w:t>
      </w:r>
      <w:r>
        <w:rPr>
          <w:rFonts w:ascii="Times New Roman" w:hAnsi="Times New Roman" w:cs="Times New Roman"/>
          <w:sz w:val="24"/>
          <w:szCs w:val="24"/>
        </w:rPr>
        <w:t>оветом  депутатов</w:t>
      </w:r>
      <w:r w:rsidRPr="0004106E">
        <w:rPr>
          <w:rFonts w:ascii="Times New Roman" w:hAnsi="Times New Roman" w:cs="Times New Roman"/>
          <w:sz w:val="24"/>
          <w:szCs w:val="24"/>
        </w:rPr>
        <w:t xml:space="preserve"> и перед населением о проделанной работе. 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4106E">
        <w:rPr>
          <w:rFonts w:ascii="Times New Roman" w:hAnsi="Times New Roman" w:cs="Times New Roman"/>
          <w:sz w:val="24"/>
          <w:szCs w:val="24"/>
        </w:rPr>
        <w:t>егодня вашему вниманию представляется отчет о работе администрации за 201</w:t>
      </w:r>
      <w:r w:rsidR="008C1AA0">
        <w:rPr>
          <w:rFonts w:ascii="Times New Roman" w:hAnsi="Times New Roman" w:cs="Times New Roman"/>
          <w:sz w:val="24"/>
          <w:szCs w:val="24"/>
        </w:rPr>
        <w:t>7</w:t>
      </w:r>
      <w:r w:rsidRPr="0004106E">
        <w:rPr>
          <w:rFonts w:ascii="Times New Roman" w:hAnsi="Times New Roman" w:cs="Times New Roman"/>
          <w:sz w:val="24"/>
          <w:szCs w:val="24"/>
        </w:rPr>
        <w:t xml:space="preserve"> год. </w:t>
      </w:r>
    </w:p>
    <w:p w:rsidR="005D32C4" w:rsidRPr="0004106E" w:rsidRDefault="005D32C4" w:rsidP="005D3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32C4" w:rsidRDefault="005D32C4" w:rsidP="005D3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0B12">
        <w:rPr>
          <w:rFonts w:ascii="Times New Roman" w:hAnsi="Times New Roman" w:cs="Times New Roman"/>
          <w:sz w:val="24"/>
          <w:szCs w:val="24"/>
        </w:rPr>
        <w:t>1.Оценка социально</w:t>
      </w:r>
      <w:r>
        <w:rPr>
          <w:rFonts w:ascii="Times New Roman" w:hAnsi="Times New Roman" w:cs="Times New Roman"/>
          <w:sz w:val="24"/>
          <w:szCs w:val="24"/>
        </w:rPr>
        <w:t>-экономического положения:</w:t>
      </w:r>
    </w:p>
    <w:p w:rsidR="005D32C4" w:rsidRPr="00BE0B12" w:rsidRDefault="005D32C4" w:rsidP="005D3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801" w:type="dxa"/>
        <w:tblLook w:val="04A0"/>
      </w:tblPr>
      <w:tblGrid>
        <w:gridCol w:w="5639"/>
        <w:gridCol w:w="1044"/>
        <w:gridCol w:w="1004"/>
        <w:gridCol w:w="1144"/>
        <w:gridCol w:w="970"/>
      </w:tblGrid>
      <w:tr w:rsidR="005D32C4" w:rsidRPr="00BE0B12" w:rsidTr="00152A8E">
        <w:trPr>
          <w:trHeight w:val="272"/>
        </w:trPr>
        <w:tc>
          <w:tcPr>
            <w:tcW w:w="5639" w:type="dxa"/>
          </w:tcPr>
          <w:p w:rsidR="005D32C4" w:rsidRPr="00BE0B12" w:rsidRDefault="005D32C4" w:rsidP="0015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044" w:type="dxa"/>
          </w:tcPr>
          <w:p w:rsidR="005D32C4" w:rsidRPr="00BE0B12" w:rsidRDefault="005D32C4" w:rsidP="00152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1004" w:type="dxa"/>
          </w:tcPr>
          <w:p w:rsidR="005D32C4" w:rsidRPr="00BE0B12" w:rsidRDefault="005D32C4" w:rsidP="008C1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C1A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4" w:type="dxa"/>
          </w:tcPr>
          <w:p w:rsidR="005D32C4" w:rsidRPr="00BE0B12" w:rsidRDefault="005D32C4" w:rsidP="008C1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C1A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0" w:type="dxa"/>
          </w:tcPr>
          <w:p w:rsidR="005D32C4" w:rsidRPr="00BE0B12" w:rsidRDefault="005D32C4" w:rsidP="008C1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C1A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D32C4" w:rsidRPr="00BE0B12" w:rsidTr="00152A8E">
        <w:trPr>
          <w:trHeight w:val="272"/>
        </w:trPr>
        <w:tc>
          <w:tcPr>
            <w:tcW w:w="5639" w:type="dxa"/>
          </w:tcPr>
          <w:p w:rsidR="005D32C4" w:rsidRDefault="005D32C4" w:rsidP="0015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Демографические показатели</w:t>
            </w:r>
          </w:p>
        </w:tc>
        <w:tc>
          <w:tcPr>
            <w:tcW w:w="1044" w:type="dxa"/>
          </w:tcPr>
          <w:p w:rsidR="005D32C4" w:rsidRDefault="005D32C4" w:rsidP="00152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5D32C4" w:rsidRDefault="005D32C4" w:rsidP="00152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5D32C4" w:rsidRDefault="005D32C4" w:rsidP="00152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5D32C4" w:rsidRDefault="005D32C4" w:rsidP="00152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2C4" w:rsidRPr="00BE0B12" w:rsidTr="00152A8E">
        <w:trPr>
          <w:trHeight w:val="272"/>
        </w:trPr>
        <w:tc>
          <w:tcPr>
            <w:tcW w:w="5639" w:type="dxa"/>
          </w:tcPr>
          <w:p w:rsidR="005D32C4" w:rsidRDefault="005D32C4" w:rsidP="00152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постоянного населения</w:t>
            </w:r>
          </w:p>
        </w:tc>
        <w:tc>
          <w:tcPr>
            <w:tcW w:w="1044" w:type="dxa"/>
          </w:tcPr>
          <w:p w:rsidR="005D32C4" w:rsidRPr="00BE0B12" w:rsidRDefault="005D32C4" w:rsidP="00152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004" w:type="dxa"/>
          </w:tcPr>
          <w:p w:rsidR="005D32C4" w:rsidRPr="00BE0B12" w:rsidRDefault="005D32C4" w:rsidP="008C1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C1AA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44" w:type="dxa"/>
          </w:tcPr>
          <w:p w:rsidR="005D32C4" w:rsidRPr="00BE0B12" w:rsidRDefault="008C1AA0" w:rsidP="00152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970" w:type="dxa"/>
          </w:tcPr>
          <w:p w:rsidR="005D32C4" w:rsidRPr="00BE0B12" w:rsidRDefault="005D32C4" w:rsidP="008C1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C1AA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5D32C4" w:rsidRPr="00BE0B12" w:rsidTr="00152A8E">
        <w:trPr>
          <w:trHeight w:val="287"/>
        </w:trPr>
        <w:tc>
          <w:tcPr>
            <w:tcW w:w="5639" w:type="dxa"/>
          </w:tcPr>
          <w:p w:rsidR="005D32C4" w:rsidRDefault="005D32C4" w:rsidP="00152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родившихся</w:t>
            </w:r>
            <w:proofErr w:type="gramEnd"/>
          </w:p>
        </w:tc>
        <w:tc>
          <w:tcPr>
            <w:tcW w:w="1044" w:type="dxa"/>
          </w:tcPr>
          <w:p w:rsidR="005D32C4" w:rsidRDefault="005D32C4" w:rsidP="00152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004" w:type="dxa"/>
          </w:tcPr>
          <w:p w:rsidR="005D32C4" w:rsidRDefault="005D32C4" w:rsidP="008C1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1A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4" w:type="dxa"/>
          </w:tcPr>
          <w:p w:rsidR="005D32C4" w:rsidRDefault="005D32C4" w:rsidP="009D0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02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0" w:type="dxa"/>
          </w:tcPr>
          <w:p w:rsidR="005D32C4" w:rsidRDefault="005D32C4" w:rsidP="009D0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02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D32C4" w:rsidRPr="00BE0B12" w:rsidTr="00152A8E">
        <w:trPr>
          <w:trHeight w:val="272"/>
        </w:trPr>
        <w:tc>
          <w:tcPr>
            <w:tcW w:w="5639" w:type="dxa"/>
          </w:tcPr>
          <w:p w:rsidR="005D32C4" w:rsidRDefault="005D32C4" w:rsidP="00152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умерших</w:t>
            </w:r>
            <w:proofErr w:type="gramEnd"/>
          </w:p>
        </w:tc>
        <w:tc>
          <w:tcPr>
            <w:tcW w:w="1044" w:type="dxa"/>
          </w:tcPr>
          <w:p w:rsidR="005D32C4" w:rsidRDefault="005D32C4" w:rsidP="00152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004" w:type="dxa"/>
          </w:tcPr>
          <w:p w:rsidR="005D32C4" w:rsidRDefault="009D0214" w:rsidP="009D0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D32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4" w:type="dxa"/>
          </w:tcPr>
          <w:p w:rsidR="005D32C4" w:rsidRDefault="005D32C4" w:rsidP="00152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02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" w:type="dxa"/>
          </w:tcPr>
          <w:p w:rsidR="005D32C4" w:rsidRDefault="009D0214" w:rsidP="00152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32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32C4" w:rsidRPr="00BE0B12" w:rsidTr="00152A8E">
        <w:trPr>
          <w:trHeight w:val="272"/>
        </w:trPr>
        <w:tc>
          <w:tcPr>
            <w:tcW w:w="5639" w:type="dxa"/>
          </w:tcPr>
          <w:p w:rsidR="005D32C4" w:rsidRDefault="005D32C4" w:rsidP="0015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1044" w:type="dxa"/>
          </w:tcPr>
          <w:p w:rsidR="005D32C4" w:rsidRDefault="005D32C4" w:rsidP="00152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5D32C4" w:rsidRDefault="005D32C4" w:rsidP="00152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5D32C4" w:rsidRDefault="005D32C4" w:rsidP="00152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5D32C4" w:rsidRDefault="005D32C4" w:rsidP="00152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2C4" w:rsidRPr="00BE0B12" w:rsidTr="00152A8E">
        <w:trPr>
          <w:trHeight w:val="558"/>
        </w:trPr>
        <w:tc>
          <w:tcPr>
            <w:tcW w:w="5639" w:type="dxa"/>
          </w:tcPr>
          <w:p w:rsidR="005D32C4" w:rsidRDefault="005D32C4" w:rsidP="00152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Поголовье скота и птицы во всех категориях хозяйства</w:t>
            </w:r>
          </w:p>
        </w:tc>
        <w:tc>
          <w:tcPr>
            <w:tcW w:w="1044" w:type="dxa"/>
          </w:tcPr>
          <w:p w:rsidR="005D32C4" w:rsidRDefault="005D32C4" w:rsidP="00152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5D32C4" w:rsidRDefault="005D32C4" w:rsidP="00152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5D32C4" w:rsidRDefault="005D32C4" w:rsidP="00152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5D32C4" w:rsidRDefault="005D32C4" w:rsidP="00152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2C4" w:rsidRPr="00BE0B12" w:rsidTr="00152A8E">
        <w:trPr>
          <w:trHeight w:val="272"/>
        </w:trPr>
        <w:tc>
          <w:tcPr>
            <w:tcW w:w="5639" w:type="dxa"/>
          </w:tcPr>
          <w:p w:rsidR="005D32C4" w:rsidRDefault="005D32C4" w:rsidP="00152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КРС - всего</w:t>
            </w:r>
          </w:p>
        </w:tc>
        <w:tc>
          <w:tcPr>
            <w:tcW w:w="1044" w:type="dxa"/>
          </w:tcPr>
          <w:p w:rsidR="005D32C4" w:rsidRDefault="005D32C4" w:rsidP="00152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</w:t>
            </w:r>
          </w:p>
        </w:tc>
        <w:tc>
          <w:tcPr>
            <w:tcW w:w="1004" w:type="dxa"/>
          </w:tcPr>
          <w:p w:rsidR="005D32C4" w:rsidRDefault="005D32C4" w:rsidP="009D0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02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4" w:type="dxa"/>
          </w:tcPr>
          <w:p w:rsidR="005D32C4" w:rsidRDefault="009D0214" w:rsidP="00152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70" w:type="dxa"/>
          </w:tcPr>
          <w:p w:rsidR="005D32C4" w:rsidRDefault="005D32C4" w:rsidP="009D0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02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32C4" w:rsidRPr="00BE0B12" w:rsidTr="00152A8E">
        <w:trPr>
          <w:trHeight w:val="272"/>
        </w:trPr>
        <w:tc>
          <w:tcPr>
            <w:tcW w:w="5639" w:type="dxa"/>
          </w:tcPr>
          <w:p w:rsidR="005D32C4" w:rsidRDefault="005D32C4" w:rsidP="00152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свиньи</w:t>
            </w:r>
          </w:p>
        </w:tc>
        <w:tc>
          <w:tcPr>
            <w:tcW w:w="1044" w:type="dxa"/>
          </w:tcPr>
          <w:p w:rsidR="005D32C4" w:rsidRDefault="005D32C4" w:rsidP="00152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</w:t>
            </w:r>
          </w:p>
        </w:tc>
        <w:tc>
          <w:tcPr>
            <w:tcW w:w="1004" w:type="dxa"/>
          </w:tcPr>
          <w:p w:rsidR="005D32C4" w:rsidRDefault="009D0214" w:rsidP="009D0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D32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4" w:type="dxa"/>
          </w:tcPr>
          <w:p w:rsidR="005D32C4" w:rsidRDefault="009D0214" w:rsidP="00152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970" w:type="dxa"/>
          </w:tcPr>
          <w:p w:rsidR="005D32C4" w:rsidRDefault="009D0214" w:rsidP="00152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32C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5D32C4" w:rsidRPr="00BE0B12" w:rsidTr="00152A8E">
        <w:trPr>
          <w:trHeight w:val="272"/>
        </w:trPr>
        <w:tc>
          <w:tcPr>
            <w:tcW w:w="5639" w:type="dxa"/>
          </w:tcPr>
          <w:p w:rsidR="005D32C4" w:rsidRDefault="005D32C4" w:rsidP="00152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овцы</w:t>
            </w:r>
          </w:p>
        </w:tc>
        <w:tc>
          <w:tcPr>
            <w:tcW w:w="1044" w:type="dxa"/>
          </w:tcPr>
          <w:p w:rsidR="005D32C4" w:rsidRDefault="005D32C4" w:rsidP="00152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</w:t>
            </w:r>
          </w:p>
        </w:tc>
        <w:tc>
          <w:tcPr>
            <w:tcW w:w="1004" w:type="dxa"/>
          </w:tcPr>
          <w:p w:rsidR="005D32C4" w:rsidRDefault="009D0214" w:rsidP="009D0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32C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44" w:type="dxa"/>
          </w:tcPr>
          <w:p w:rsidR="005D32C4" w:rsidRDefault="005D32C4" w:rsidP="009D0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021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70" w:type="dxa"/>
          </w:tcPr>
          <w:p w:rsidR="005D32C4" w:rsidRDefault="005D32C4" w:rsidP="009D0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02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D32C4" w:rsidRPr="00BE0B12" w:rsidTr="00152A8E">
        <w:trPr>
          <w:trHeight w:val="287"/>
        </w:trPr>
        <w:tc>
          <w:tcPr>
            <w:tcW w:w="5639" w:type="dxa"/>
          </w:tcPr>
          <w:p w:rsidR="005D32C4" w:rsidRDefault="005D32C4" w:rsidP="00152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птица</w:t>
            </w:r>
          </w:p>
        </w:tc>
        <w:tc>
          <w:tcPr>
            <w:tcW w:w="1044" w:type="dxa"/>
          </w:tcPr>
          <w:p w:rsidR="005D32C4" w:rsidRDefault="005D32C4" w:rsidP="00152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</w:t>
            </w:r>
          </w:p>
        </w:tc>
        <w:tc>
          <w:tcPr>
            <w:tcW w:w="1004" w:type="dxa"/>
          </w:tcPr>
          <w:p w:rsidR="005D32C4" w:rsidRDefault="009D0214" w:rsidP="00152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2430</w:t>
            </w:r>
          </w:p>
        </w:tc>
        <w:tc>
          <w:tcPr>
            <w:tcW w:w="1144" w:type="dxa"/>
          </w:tcPr>
          <w:p w:rsidR="005D32C4" w:rsidRDefault="009D0214" w:rsidP="009D0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32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32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0" w:type="dxa"/>
          </w:tcPr>
          <w:p w:rsidR="005D32C4" w:rsidRDefault="009D0214" w:rsidP="00152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32C4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5D32C4" w:rsidRPr="00BE0B12" w:rsidTr="00152A8E">
        <w:trPr>
          <w:trHeight w:val="272"/>
        </w:trPr>
        <w:tc>
          <w:tcPr>
            <w:tcW w:w="5639" w:type="dxa"/>
          </w:tcPr>
          <w:p w:rsidR="005D32C4" w:rsidRDefault="005D32C4" w:rsidP="0015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Малое предпринимательство</w:t>
            </w:r>
          </w:p>
        </w:tc>
        <w:tc>
          <w:tcPr>
            <w:tcW w:w="1044" w:type="dxa"/>
          </w:tcPr>
          <w:p w:rsidR="005D32C4" w:rsidRDefault="005D32C4" w:rsidP="00152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5D32C4" w:rsidRDefault="005D32C4" w:rsidP="00152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5D32C4" w:rsidRDefault="005D32C4" w:rsidP="00152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5D32C4" w:rsidRDefault="005D32C4" w:rsidP="00152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2C4" w:rsidRPr="00BE0B12" w:rsidTr="00152A8E">
        <w:trPr>
          <w:trHeight w:val="1011"/>
        </w:trPr>
        <w:tc>
          <w:tcPr>
            <w:tcW w:w="5639" w:type="dxa"/>
          </w:tcPr>
          <w:p w:rsidR="005D32C4" w:rsidRPr="0049500B" w:rsidRDefault="005D32C4" w:rsidP="0015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0B">
              <w:rPr>
                <w:rFonts w:ascii="Times New Roman" w:hAnsi="Times New Roman" w:cs="Times New Roman"/>
              </w:rPr>
              <w:t xml:space="preserve"> Количество  субъектов  малого  предпринимательства – всего</w:t>
            </w:r>
          </w:p>
          <w:p w:rsidR="005D32C4" w:rsidRPr="0049500B" w:rsidRDefault="005D32C4" w:rsidP="0015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0B">
              <w:rPr>
                <w:rFonts w:ascii="Times New Roman" w:hAnsi="Times New Roman" w:cs="Times New Roman"/>
              </w:rPr>
              <w:t>( количество/ среднесписочная  численность  работников)</w:t>
            </w:r>
          </w:p>
        </w:tc>
        <w:tc>
          <w:tcPr>
            <w:tcW w:w="1044" w:type="dxa"/>
          </w:tcPr>
          <w:p w:rsidR="005D32C4" w:rsidRPr="0049500B" w:rsidRDefault="005D32C4" w:rsidP="0015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00B">
              <w:rPr>
                <w:rFonts w:ascii="Times New Roman" w:hAnsi="Times New Roman" w:cs="Times New Roman"/>
              </w:rPr>
              <w:t>единиц/ человек</w:t>
            </w:r>
          </w:p>
        </w:tc>
        <w:tc>
          <w:tcPr>
            <w:tcW w:w="1004" w:type="dxa"/>
          </w:tcPr>
          <w:p w:rsidR="005D32C4" w:rsidRPr="0049500B" w:rsidRDefault="005D32C4" w:rsidP="0015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4" w:rsidRPr="0049500B" w:rsidRDefault="005D32C4" w:rsidP="009D0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00B">
              <w:rPr>
                <w:rFonts w:ascii="Times New Roman" w:hAnsi="Times New Roman" w:cs="Times New Roman"/>
              </w:rPr>
              <w:t>16/</w:t>
            </w:r>
            <w:r w:rsidR="009D0214">
              <w:rPr>
                <w:rFonts w:ascii="Times New Roman" w:hAnsi="Times New Roman" w:cs="Times New Roman"/>
              </w:rPr>
              <w:t>4</w:t>
            </w:r>
            <w:r w:rsidRPr="004950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4" w:type="dxa"/>
          </w:tcPr>
          <w:p w:rsidR="005D32C4" w:rsidRPr="0049500B" w:rsidRDefault="005D32C4" w:rsidP="0015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4" w:rsidRPr="0049500B" w:rsidRDefault="005D32C4" w:rsidP="009D0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00B">
              <w:rPr>
                <w:rFonts w:ascii="Times New Roman" w:hAnsi="Times New Roman" w:cs="Times New Roman"/>
              </w:rPr>
              <w:t>16/</w:t>
            </w:r>
            <w:r w:rsidR="009D0214">
              <w:rPr>
                <w:rFonts w:ascii="Times New Roman" w:hAnsi="Times New Roman" w:cs="Times New Roman"/>
              </w:rPr>
              <w:t>4</w:t>
            </w:r>
            <w:r w:rsidRPr="004950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0" w:type="dxa"/>
          </w:tcPr>
          <w:p w:rsidR="005D32C4" w:rsidRPr="0049500B" w:rsidRDefault="005D32C4" w:rsidP="0015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4" w:rsidRPr="0049500B" w:rsidRDefault="005D32C4" w:rsidP="0015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00B">
              <w:rPr>
                <w:rFonts w:ascii="Times New Roman" w:hAnsi="Times New Roman" w:cs="Times New Roman"/>
              </w:rPr>
              <w:t>18/52</w:t>
            </w:r>
          </w:p>
        </w:tc>
      </w:tr>
      <w:tr w:rsidR="005D32C4" w:rsidRPr="00BE0B12" w:rsidTr="00152A8E">
        <w:trPr>
          <w:trHeight w:val="287"/>
        </w:trPr>
        <w:tc>
          <w:tcPr>
            <w:tcW w:w="5639" w:type="dxa"/>
          </w:tcPr>
          <w:p w:rsidR="005D32C4" w:rsidRPr="0049500B" w:rsidRDefault="005D32C4" w:rsidP="0015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0B">
              <w:rPr>
                <w:rFonts w:ascii="Times New Roman" w:hAnsi="Times New Roman" w:cs="Times New Roman"/>
              </w:rPr>
              <w:t xml:space="preserve">       В  том  числе:</w:t>
            </w:r>
          </w:p>
        </w:tc>
        <w:tc>
          <w:tcPr>
            <w:tcW w:w="1044" w:type="dxa"/>
          </w:tcPr>
          <w:p w:rsidR="005D32C4" w:rsidRPr="0049500B" w:rsidRDefault="005D32C4" w:rsidP="0015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5D32C4" w:rsidRPr="0049500B" w:rsidRDefault="005D32C4" w:rsidP="0015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5D32C4" w:rsidRPr="0049500B" w:rsidRDefault="005D32C4" w:rsidP="0015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5D32C4" w:rsidRPr="0049500B" w:rsidRDefault="005D32C4" w:rsidP="0015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2C4" w:rsidRPr="00BE0B12" w:rsidTr="00152A8E">
        <w:trPr>
          <w:trHeight w:val="513"/>
        </w:trPr>
        <w:tc>
          <w:tcPr>
            <w:tcW w:w="5639" w:type="dxa"/>
          </w:tcPr>
          <w:p w:rsidR="005D32C4" w:rsidRPr="0049500B" w:rsidRDefault="005D32C4" w:rsidP="0015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0B">
              <w:rPr>
                <w:rFonts w:ascii="Times New Roman" w:hAnsi="Times New Roman" w:cs="Times New Roman"/>
              </w:rPr>
              <w:t xml:space="preserve"> Крестьянские  (фермерские) хозяйства</w:t>
            </w:r>
          </w:p>
        </w:tc>
        <w:tc>
          <w:tcPr>
            <w:tcW w:w="1044" w:type="dxa"/>
          </w:tcPr>
          <w:p w:rsidR="005D32C4" w:rsidRPr="0049500B" w:rsidRDefault="005D32C4" w:rsidP="0015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00B">
              <w:rPr>
                <w:rFonts w:ascii="Times New Roman" w:hAnsi="Times New Roman" w:cs="Times New Roman"/>
              </w:rPr>
              <w:t>единиц/ человек</w:t>
            </w:r>
          </w:p>
        </w:tc>
        <w:tc>
          <w:tcPr>
            <w:tcW w:w="1004" w:type="dxa"/>
          </w:tcPr>
          <w:p w:rsidR="005D32C4" w:rsidRPr="0049500B" w:rsidRDefault="005D32C4" w:rsidP="0015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00B">
              <w:rPr>
                <w:rFonts w:ascii="Times New Roman" w:hAnsi="Times New Roman" w:cs="Times New Roman"/>
              </w:rPr>
              <w:t>3/22</w:t>
            </w:r>
          </w:p>
        </w:tc>
        <w:tc>
          <w:tcPr>
            <w:tcW w:w="1144" w:type="dxa"/>
          </w:tcPr>
          <w:p w:rsidR="005D32C4" w:rsidRPr="0049500B" w:rsidRDefault="005D32C4" w:rsidP="00B2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00B">
              <w:rPr>
                <w:rFonts w:ascii="Times New Roman" w:hAnsi="Times New Roman" w:cs="Times New Roman"/>
              </w:rPr>
              <w:t>3/2</w:t>
            </w:r>
            <w:r w:rsidR="00B251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0" w:type="dxa"/>
          </w:tcPr>
          <w:p w:rsidR="005D32C4" w:rsidRPr="0049500B" w:rsidRDefault="005D32C4" w:rsidP="0015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00B">
              <w:rPr>
                <w:rFonts w:ascii="Times New Roman" w:hAnsi="Times New Roman" w:cs="Times New Roman"/>
              </w:rPr>
              <w:t>3/26</w:t>
            </w:r>
          </w:p>
        </w:tc>
      </w:tr>
      <w:tr w:rsidR="005D32C4" w:rsidRPr="00BE0B12" w:rsidTr="00152A8E">
        <w:trPr>
          <w:trHeight w:val="513"/>
        </w:trPr>
        <w:tc>
          <w:tcPr>
            <w:tcW w:w="5639" w:type="dxa"/>
          </w:tcPr>
          <w:p w:rsidR="005D32C4" w:rsidRPr="0049500B" w:rsidRDefault="005D32C4" w:rsidP="0015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0B">
              <w:rPr>
                <w:rFonts w:ascii="Times New Roman" w:hAnsi="Times New Roman" w:cs="Times New Roman"/>
              </w:rPr>
              <w:t xml:space="preserve"> Розничная  торговля</w:t>
            </w:r>
          </w:p>
        </w:tc>
        <w:tc>
          <w:tcPr>
            <w:tcW w:w="1044" w:type="dxa"/>
          </w:tcPr>
          <w:p w:rsidR="005D32C4" w:rsidRPr="0049500B" w:rsidRDefault="005D32C4" w:rsidP="0015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00B">
              <w:rPr>
                <w:rFonts w:ascii="Times New Roman" w:hAnsi="Times New Roman" w:cs="Times New Roman"/>
              </w:rPr>
              <w:t>единиц/ человек</w:t>
            </w:r>
          </w:p>
        </w:tc>
        <w:tc>
          <w:tcPr>
            <w:tcW w:w="1004" w:type="dxa"/>
          </w:tcPr>
          <w:p w:rsidR="005D32C4" w:rsidRPr="0049500B" w:rsidRDefault="005D32C4" w:rsidP="0015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00B">
              <w:rPr>
                <w:rFonts w:ascii="Times New Roman" w:hAnsi="Times New Roman" w:cs="Times New Roman"/>
              </w:rPr>
              <w:t>13/23</w:t>
            </w:r>
          </w:p>
        </w:tc>
        <w:tc>
          <w:tcPr>
            <w:tcW w:w="1144" w:type="dxa"/>
          </w:tcPr>
          <w:p w:rsidR="005D32C4" w:rsidRPr="0049500B" w:rsidRDefault="005D32C4" w:rsidP="00B2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00B">
              <w:rPr>
                <w:rFonts w:ascii="Times New Roman" w:hAnsi="Times New Roman" w:cs="Times New Roman"/>
              </w:rPr>
              <w:t>13/2</w:t>
            </w:r>
            <w:r w:rsidR="00B251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0" w:type="dxa"/>
          </w:tcPr>
          <w:p w:rsidR="005D32C4" w:rsidRPr="0049500B" w:rsidRDefault="005D32C4" w:rsidP="0015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00B">
              <w:rPr>
                <w:rFonts w:ascii="Times New Roman" w:hAnsi="Times New Roman" w:cs="Times New Roman"/>
              </w:rPr>
              <w:t>15/26</w:t>
            </w:r>
          </w:p>
        </w:tc>
      </w:tr>
      <w:tr w:rsidR="005D32C4" w:rsidRPr="00BE0B12" w:rsidTr="00152A8E">
        <w:trPr>
          <w:trHeight w:val="498"/>
        </w:trPr>
        <w:tc>
          <w:tcPr>
            <w:tcW w:w="5639" w:type="dxa"/>
          </w:tcPr>
          <w:p w:rsidR="005D32C4" w:rsidRPr="0049500B" w:rsidRDefault="005D32C4" w:rsidP="0015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0B">
              <w:rPr>
                <w:rFonts w:ascii="Times New Roman" w:hAnsi="Times New Roman" w:cs="Times New Roman"/>
              </w:rPr>
              <w:t xml:space="preserve"> Другие  виды  деятельности</w:t>
            </w:r>
            <w:r>
              <w:rPr>
                <w:rFonts w:ascii="Times New Roman" w:hAnsi="Times New Roman" w:cs="Times New Roman"/>
              </w:rPr>
              <w:t xml:space="preserve"> (пекарня</w:t>
            </w:r>
            <w:proofErr w:type="gramStart"/>
            <w:r>
              <w:rPr>
                <w:rFonts w:ascii="Times New Roman" w:hAnsi="Times New Roman" w:cs="Times New Roman"/>
              </w:rPr>
              <w:t xml:space="preserve">, ) </w:t>
            </w:r>
            <w:proofErr w:type="gramEnd"/>
          </w:p>
        </w:tc>
        <w:tc>
          <w:tcPr>
            <w:tcW w:w="1044" w:type="dxa"/>
          </w:tcPr>
          <w:p w:rsidR="005D32C4" w:rsidRPr="0049500B" w:rsidRDefault="005D32C4" w:rsidP="0015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00B">
              <w:rPr>
                <w:rFonts w:ascii="Times New Roman" w:hAnsi="Times New Roman" w:cs="Times New Roman"/>
              </w:rPr>
              <w:t>единиц/ человек</w:t>
            </w:r>
          </w:p>
        </w:tc>
        <w:tc>
          <w:tcPr>
            <w:tcW w:w="1004" w:type="dxa"/>
          </w:tcPr>
          <w:p w:rsidR="005D32C4" w:rsidRPr="0049500B" w:rsidRDefault="005D32C4" w:rsidP="0015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00B">
              <w:rPr>
                <w:rFonts w:ascii="Times New Roman" w:hAnsi="Times New Roman" w:cs="Times New Roman"/>
              </w:rPr>
              <w:t>2/6</w:t>
            </w:r>
          </w:p>
        </w:tc>
        <w:tc>
          <w:tcPr>
            <w:tcW w:w="1144" w:type="dxa"/>
          </w:tcPr>
          <w:p w:rsidR="005D32C4" w:rsidRPr="0049500B" w:rsidRDefault="005D32C4" w:rsidP="0015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49500B">
              <w:rPr>
                <w:rFonts w:ascii="Times New Roman" w:hAnsi="Times New Roman" w:cs="Times New Roman"/>
              </w:rPr>
              <w:t>/14</w:t>
            </w:r>
          </w:p>
        </w:tc>
        <w:tc>
          <w:tcPr>
            <w:tcW w:w="970" w:type="dxa"/>
          </w:tcPr>
          <w:p w:rsidR="005D32C4" w:rsidRPr="0049500B" w:rsidRDefault="005D32C4" w:rsidP="0015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00B">
              <w:rPr>
                <w:rFonts w:ascii="Times New Roman" w:hAnsi="Times New Roman" w:cs="Times New Roman"/>
              </w:rPr>
              <w:t>2/16</w:t>
            </w:r>
          </w:p>
        </w:tc>
      </w:tr>
      <w:tr w:rsidR="005D32C4" w:rsidRPr="00BE0B12" w:rsidTr="00152A8E">
        <w:trPr>
          <w:trHeight w:val="257"/>
        </w:trPr>
        <w:tc>
          <w:tcPr>
            <w:tcW w:w="5639" w:type="dxa"/>
          </w:tcPr>
          <w:p w:rsidR="005D32C4" w:rsidRPr="0049500B" w:rsidRDefault="005D32C4" w:rsidP="00152A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социальной сферы</w:t>
            </w:r>
          </w:p>
        </w:tc>
        <w:tc>
          <w:tcPr>
            <w:tcW w:w="1044" w:type="dxa"/>
          </w:tcPr>
          <w:p w:rsidR="005D32C4" w:rsidRPr="0049500B" w:rsidRDefault="005D32C4" w:rsidP="00152A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</w:tcPr>
          <w:p w:rsidR="005D32C4" w:rsidRPr="0049500B" w:rsidRDefault="005D32C4" w:rsidP="00152A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5D32C4" w:rsidRPr="0049500B" w:rsidRDefault="005D32C4" w:rsidP="00152A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5D32C4" w:rsidRPr="0049500B" w:rsidRDefault="005D32C4" w:rsidP="00152A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32C4" w:rsidRPr="00BE0B12" w:rsidTr="00152A8E">
        <w:trPr>
          <w:trHeight w:val="558"/>
        </w:trPr>
        <w:tc>
          <w:tcPr>
            <w:tcW w:w="5639" w:type="dxa"/>
          </w:tcPr>
          <w:p w:rsidR="005D32C4" w:rsidRPr="0043475A" w:rsidRDefault="005D32C4" w:rsidP="0015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75A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 мест  в  общеобразовательных  учреждениях</w:t>
            </w:r>
          </w:p>
        </w:tc>
        <w:tc>
          <w:tcPr>
            <w:tcW w:w="1044" w:type="dxa"/>
          </w:tcPr>
          <w:p w:rsidR="005D32C4" w:rsidRPr="0043475A" w:rsidRDefault="005D32C4" w:rsidP="0015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75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004" w:type="dxa"/>
          </w:tcPr>
          <w:p w:rsidR="005D32C4" w:rsidRPr="0043475A" w:rsidRDefault="005D32C4" w:rsidP="0015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75A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1144" w:type="dxa"/>
          </w:tcPr>
          <w:p w:rsidR="005D32C4" w:rsidRPr="0043475A" w:rsidRDefault="005D32C4" w:rsidP="0015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75A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970" w:type="dxa"/>
          </w:tcPr>
          <w:p w:rsidR="005D32C4" w:rsidRPr="0043475A" w:rsidRDefault="005D32C4" w:rsidP="0015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75A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</w:tr>
      <w:tr w:rsidR="005D32C4" w:rsidRPr="00BE0B12" w:rsidTr="00152A8E">
        <w:trPr>
          <w:trHeight w:val="558"/>
        </w:trPr>
        <w:tc>
          <w:tcPr>
            <w:tcW w:w="5639" w:type="dxa"/>
          </w:tcPr>
          <w:p w:rsidR="005D32C4" w:rsidRPr="0043475A" w:rsidRDefault="005D32C4" w:rsidP="0015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3475A">
              <w:rPr>
                <w:rFonts w:ascii="Times New Roman" w:hAnsi="Times New Roman" w:cs="Times New Roman"/>
                <w:sz w:val="24"/>
                <w:szCs w:val="24"/>
              </w:rPr>
              <w:t xml:space="preserve">Число  обучающихся  в  общеобразовательных  учреждениях </w:t>
            </w:r>
            <w:proofErr w:type="gramEnd"/>
          </w:p>
        </w:tc>
        <w:tc>
          <w:tcPr>
            <w:tcW w:w="1044" w:type="dxa"/>
          </w:tcPr>
          <w:p w:rsidR="005D32C4" w:rsidRPr="0043475A" w:rsidRDefault="005D32C4" w:rsidP="0015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75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04" w:type="dxa"/>
          </w:tcPr>
          <w:p w:rsidR="005D32C4" w:rsidRPr="0043475A" w:rsidRDefault="005D32C4" w:rsidP="0015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75A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144" w:type="dxa"/>
          </w:tcPr>
          <w:p w:rsidR="005D32C4" w:rsidRPr="0043475A" w:rsidRDefault="005D32C4" w:rsidP="0015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75A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970" w:type="dxa"/>
          </w:tcPr>
          <w:p w:rsidR="005D32C4" w:rsidRPr="00982F06" w:rsidRDefault="005D32C4" w:rsidP="0015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0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5D32C4" w:rsidRPr="00BE0B12" w:rsidTr="00152A8E">
        <w:trPr>
          <w:trHeight w:val="272"/>
        </w:trPr>
        <w:tc>
          <w:tcPr>
            <w:tcW w:w="5639" w:type="dxa"/>
          </w:tcPr>
          <w:p w:rsidR="005D32C4" w:rsidRPr="0043475A" w:rsidRDefault="005D32C4" w:rsidP="0015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75A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 мест  в  дошкольных  учреждениях</w:t>
            </w:r>
          </w:p>
        </w:tc>
        <w:tc>
          <w:tcPr>
            <w:tcW w:w="1044" w:type="dxa"/>
          </w:tcPr>
          <w:p w:rsidR="005D32C4" w:rsidRPr="0043475A" w:rsidRDefault="005D32C4" w:rsidP="0015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75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004" w:type="dxa"/>
          </w:tcPr>
          <w:p w:rsidR="005D32C4" w:rsidRPr="0043475A" w:rsidRDefault="005D32C4" w:rsidP="0015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75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44" w:type="dxa"/>
          </w:tcPr>
          <w:p w:rsidR="005D32C4" w:rsidRPr="0043475A" w:rsidRDefault="005D32C4" w:rsidP="0015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75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70" w:type="dxa"/>
          </w:tcPr>
          <w:p w:rsidR="005D32C4" w:rsidRPr="0043475A" w:rsidRDefault="005D32C4" w:rsidP="0015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5D32C4" w:rsidRPr="00BE0B12" w:rsidTr="00152A8E">
        <w:trPr>
          <w:trHeight w:val="272"/>
        </w:trPr>
        <w:tc>
          <w:tcPr>
            <w:tcW w:w="5639" w:type="dxa"/>
          </w:tcPr>
          <w:p w:rsidR="005D32C4" w:rsidRPr="0043475A" w:rsidRDefault="005D32C4" w:rsidP="0015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75A">
              <w:rPr>
                <w:rFonts w:ascii="Times New Roman" w:hAnsi="Times New Roman" w:cs="Times New Roman"/>
                <w:sz w:val="24"/>
                <w:szCs w:val="24"/>
              </w:rPr>
              <w:t xml:space="preserve"> Число  </w:t>
            </w:r>
            <w:proofErr w:type="gramStart"/>
            <w:r w:rsidRPr="0043475A">
              <w:rPr>
                <w:rFonts w:ascii="Times New Roman" w:hAnsi="Times New Roman" w:cs="Times New Roman"/>
                <w:sz w:val="24"/>
                <w:szCs w:val="24"/>
              </w:rPr>
              <w:t>посещающих</w:t>
            </w:r>
            <w:proofErr w:type="gramEnd"/>
            <w:r w:rsidRPr="0043475A">
              <w:rPr>
                <w:rFonts w:ascii="Times New Roman" w:hAnsi="Times New Roman" w:cs="Times New Roman"/>
                <w:sz w:val="24"/>
                <w:szCs w:val="24"/>
              </w:rPr>
              <w:t xml:space="preserve">  дошкольные  учреждения</w:t>
            </w:r>
          </w:p>
        </w:tc>
        <w:tc>
          <w:tcPr>
            <w:tcW w:w="1044" w:type="dxa"/>
          </w:tcPr>
          <w:p w:rsidR="005D32C4" w:rsidRPr="0043475A" w:rsidRDefault="005D32C4" w:rsidP="0015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75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04" w:type="dxa"/>
          </w:tcPr>
          <w:p w:rsidR="005D32C4" w:rsidRPr="0043475A" w:rsidRDefault="005D32C4" w:rsidP="0015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75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44" w:type="dxa"/>
          </w:tcPr>
          <w:p w:rsidR="005D32C4" w:rsidRPr="0043475A" w:rsidRDefault="005D32C4" w:rsidP="0015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75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70" w:type="dxa"/>
          </w:tcPr>
          <w:p w:rsidR="005D32C4" w:rsidRPr="0043475A" w:rsidRDefault="005D32C4" w:rsidP="0015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75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5D32C4" w:rsidRPr="00BE0B12" w:rsidTr="00152A8E">
        <w:trPr>
          <w:trHeight w:val="272"/>
        </w:trPr>
        <w:tc>
          <w:tcPr>
            <w:tcW w:w="5639" w:type="dxa"/>
          </w:tcPr>
          <w:p w:rsidR="005D32C4" w:rsidRPr="0043475A" w:rsidRDefault="005D32C4" w:rsidP="0015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75A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 больничных   коек  </w:t>
            </w:r>
          </w:p>
        </w:tc>
        <w:tc>
          <w:tcPr>
            <w:tcW w:w="1044" w:type="dxa"/>
          </w:tcPr>
          <w:p w:rsidR="005D32C4" w:rsidRPr="0043475A" w:rsidRDefault="005D32C4" w:rsidP="0015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75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004" w:type="dxa"/>
          </w:tcPr>
          <w:p w:rsidR="005D32C4" w:rsidRPr="0043475A" w:rsidRDefault="005D32C4" w:rsidP="0015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7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4" w:type="dxa"/>
          </w:tcPr>
          <w:p w:rsidR="005D32C4" w:rsidRPr="0043475A" w:rsidRDefault="005D32C4" w:rsidP="0015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7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0" w:type="dxa"/>
          </w:tcPr>
          <w:p w:rsidR="005D32C4" w:rsidRPr="0043475A" w:rsidRDefault="005D32C4" w:rsidP="0015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7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32C4" w:rsidRPr="00BE0B12" w:rsidTr="00152A8E">
        <w:trPr>
          <w:trHeight w:val="558"/>
        </w:trPr>
        <w:tc>
          <w:tcPr>
            <w:tcW w:w="5639" w:type="dxa"/>
          </w:tcPr>
          <w:p w:rsidR="005D32C4" w:rsidRPr="0043475A" w:rsidRDefault="005D32C4" w:rsidP="00152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75A">
              <w:rPr>
                <w:rFonts w:ascii="Times New Roman" w:hAnsi="Times New Roman" w:cs="Times New Roman"/>
                <w:sz w:val="24"/>
                <w:szCs w:val="24"/>
              </w:rPr>
              <w:t xml:space="preserve"> Число посещений  </w:t>
            </w:r>
            <w:proofErr w:type="spellStart"/>
            <w:r w:rsidRPr="0043475A">
              <w:rPr>
                <w:rFonts w:ascii="Times New Roman" w:hAnsi="Times New Roman" w:cs="Times New Roman"/>
                <w:sz w:val="24"/>
                <w:szCs w:val="24"/>
              </w:rPr>
              <w:t>амбулаторно</w:t>
            </w:r>
            <w:proofErr w:type="spellEnd"/>
            <w:r w:rsidRPr="0043475A">
              <w:rPr>
                <w:rFonts w:ascii="Times New Roman" w:hAnsi="Times New Roman" w:cs="Times New Roman"/>
                <w:sz w:val="24"/>
                <w:szCs w:val="24"/>
              </w:rPr>
              <w:t xml:space="preserve">- поликлинических  посещений  в  смену </w:t>
            </w:r>
            <w:proofErr w:type="gramStart"/>
            <w:r w:rsidRPr="0043475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3475A">
              <w:rPr>
                <w:rFonts w:ascii="Times New Roman" w:hAnsi="Times New Roman" w:cs="Times New Roman"/>
                <w:sz w:val="24"/>
                <w:szCs w:val="24"/>
              </w:rPr>
              <w:t>среднегодовое)</w:t>
            </w:r>
          </w:p>
        </w:tc>
        <w:tc>
          <w:tcPr>
            <w:tcW w:w="1044" w:type="dxa"/>
          </w:tcPr>
          <w:p w:rsidR="005D32C4" w:rsidRPr="0043475A" w:rsidRDefault="005D32C4" w:rsidP="0015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75A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3475A">
              <w:rPr>
                <w:rFonts w:ascii="Times New Roman" w:hAnsi="Times New Roman" w:cs="Times New Roman"/>
                <w:sz w:val="24"/>
                <w:szCs w:val="24"/>
              </w:rPr>
              <w:t xml:space="preserve"> 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3475A">
              <w:rPr>
                <w:rFonts w:ascii="Times New Roman" w:hAnsi="Times New Roman" w:cs="Times New Roman"/>
                <w:sz w:val="24"/>
                <w:szCs w:val="24"/>
              </w:rPr>
              <w:t>мену</w:t>
            </w:r>
          </w:p>
        </w:tc>
        <w:tc>
          <w:tcPr>
            <w:tcW w:w="1004" w:type="dxa"/>
          </w:tcPr>
          <w:p w:rsidR="005D32C4" w:rsidRPr="0043475A" w:rsidRDefault="005D32C4" w:rsidP="0015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4" w:rsidRPr="0043475A" w:rsidRDefault="005D32C4" w:rsidP="0015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75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44" w:type="dxa"/>
          </w:tcPr>
          <w:p w:rsidR="005D32C4" w:rsidRPr="0043475A" w:rsidRDefault="005D32C4" w:rsidP="0015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4" w:rsidRPr="0043475A" w:rsidRDefault="005D32C4" w:rsidP="0015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75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70" w:type="dxa"/>
          </w:tcPr>
          <w:p w:rsidR="005D32C4" w:rsidRPr="0043475A" w:rsidRDefault="005D32C4" w:rsidP="0015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4" w:rsidRPr="0043475A" w:rsidRDefault="005D32C4" w:rsidP="0015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75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D32C4" w:rsidRPr="00BE0B12" w:rsidTr="00152A8E">
        <w:trPr>
          <w:trHeight w:val="287"/>
        </w:trPr>
        <w:tc>
          <w:tcPr>
            <w:tcW w:w="5639" w:type="dxa"/>
          </w:tcPr>
          <w:p w:rsidR="005D32C4" w:rsidRPr="0043475A" w:rsidRDefault="005D32C4" w:rsidP="0015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 муниципального образования</w:t>
            </w:r>
          </w:p>
        </w:tc>
        <w:tc>
          <w:tcPr>
            <w:tcW w:w="1044" w:type="dxa"/>
          </w:tcPr>
          <w:p w:rsidR="005D32C4" w:rsidRPr="0043475A" w:rsidRDefault="005D32C4" w:rsidP="00152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5D32C4" w:rsidRPr="0043475A" w:rsidRDefault="005D32C4" w:rsidP="0015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5D32C4" w:rsidRPr="0043475A" w:rsidRDefault="005D32C4" w:rsidP="0015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5D32C4" w:rsidRPr="0043475A" w:rsidRDefault="005D32C4" w:rsidP="0015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2C4" w:rsidRPr="00BE0B12" w:rsidTr="00152A8E">
        <w:trPr>
          <w:trHeight w:val="287"/>
        </w:trPr>
        <w:tc>
          <w:tcPr>
            <w:tcW w:w="5639" w:type="dxa"/>
          </w:tcPr>
          <w:p w:rsidR="005D32C4" w:rsidRPr="004E4248" w:rsidRDefault="005D32C4" w:rsidP="00152A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4248">
              <w:rPr>
                <w:rFonts w:ascii="Times New Roman" w:hAnsi="Times New Roman" w:cs="Times New Roman"/>
                <w:sz w:val="24"/>
                <w:szCs w:val="24"/>
              </w:rPr>
              <w:t xml:space="preserve">      Доходы  -  всего</w:t>
            </w:r>
          </w:p>
        </w:tc>
        <w:tc>
          <w:tcPr>
            <w:tcW w:w="1044" w:type="dxa"/>
          </w:tcPr>
          <w:p w:rsidR="005D32C4" w:rsidRPr="004E4248" w:rsidRDefault="005D32C4" w:rsidP="00152A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E4248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004" w:type="dxa"/>
          </w:tcPr>
          <w:p w:rsidR="005D32C4" w:rsidRPr="004E4248" w:rsidRDefault="005D32C4" w:rsidP="00152A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6938</w:t>
            </w:r>
            <w:r w:rsidRPr="004E42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4" w:type="dxa"/>
          </w:tcPr>
          <w:p w:rsidR="005D32C4" w:rsidRPr="004E4248" w:rsidRDefault="005D32C4" w:rsidP="00152A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42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978</w:t>
            </w:r>
            <w:r w:rsidRPr="004E424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70" w:type="dxa"/>
          </w:tcPr>
          <w:p w:rsidR="005D32C4" w:rsidRPr="004E4248" w:rsidRDefault="005D32C4" w:rsidP="00152A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7342</w:t>
            </w:r>
            <w:r w:rsidRPr="004E424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D32C4" w:rsidRPr="00BE0B12" w:rsidTr="00152A8E">
        <w:trPr>
          <w:trHeight w:val="287"/>
        </w:trPr>
        <w:tc>
          <w:tcPr>
            <w:tcW w:w="5639" w:type="dxa"/>
          </w:tcPr>
          <w:p w:rsidR="005D32C4" w:rsidRPr="004E4248" w:rsidRDefault="005D32C4" w:rsidP="00152A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4248">
              <w:rPr>
                <w:rFonts w:ascii="Times New Roman" w:hAnsi="Times New Roman" w:cs="Times New Roman"/>
                <w:sz w:val="24"/>
                <w:szCs w:val="24"/>
              </w:rPr>
              <w:t xml:space="preserve">  В  том  числе:</w:t>
            </w:r>
          </w:p>
        </w:tc>
        <w:tc>
          <w:tcPr>
            <w:tcW w:w="1044" w:type="dxa"/>
          </w:tcPr>
          <w:p w:rsidR="005D32C4" w:rsidRPr="004E4248" w:rsidRDefault="005D32C4" w:rsidP="00152A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5D32C4" w:rsidRPr="004E4248" w:rsidRDefault="005D32C4" w:rsidP="00152A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5D32C4" w:rsidRPr="004E4248" w:rsidRDefault="005D32C4" w:rsidP="00152A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5D32C4" w:rsidRPr="004E4248" w:rsidRDefault="005D32C4" w:rsidP="00152A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2C4" w:rsidRPr="00BE0B12" w:rsidTr="00152A8E">
        <w:trPr>
          <w:trHeight w:val="287"/>
        </w:trPr>
        <w:tc>
          <w:tcPr>
            <w:tcW w:w="5639" w:type="dxa"/>
          </w:tcPr>
          <w:p w:rsidR="005D32C4" w:rsidRPr="004E4248" w:rsidRDefault="005D32C4" w:rsidP="00152A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4248">
              <w:rPr>
                <w:rFonts w:ascii="Times New Roman" w:hAnsi="Times New Roman" w:cs="Times New Roman"/>
                <w:sz w:val="24"/>
                <w:szCs w:val="24"/>
              </w:rPr>
              <w:t xml:space="preserve"> Налоговые  доходы</w:t>
            </w:r>
          </w:p>
        </w:tc>
        <w:tc>
          <w:tcPr>
            <w:tcW w:w="1044" w:type="dxa"/>
          </w:tcPr>
          <w:p w:rsidR="005D32C4" w:rsidRPr="004E4248" w:rsidRDefault="005D32C4" w:rsidP="00152A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E4248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004" w:type="dxa"/>
          </w:tcPr>
          <w:p w:rsidR="005D32C4" w:rsidRPr="004E4248" w:rsidRDefault="005D32C4" w:rsidP="00152A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42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E4248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144" w:type="dxa"/>
          </w:tcPr>
          <w:p w:rsidR="005D32C4" w:rsidRPr="004E4248" w:rsidRDefault="005D32C4" w:rsidP="00152A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4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776</w:t>
            </w:r>
            <w:r w:rsidRPr="004E42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0" w:type="dxa"/>
          </w:tcPr>
          <w:p w:rsidR="005D32C4" w:rsidRPr="004E4248" w:rsidRDefault="005D32C4" w:rsidP="00152A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42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  <w:r w:rsidRPr="004E424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D32C4" w:rsidRPr="00BE0B12" w:rsidTr="00152A8E">
        <w:trPr>
          <w:trHeight w:val="287"/>
        </w:trPr>
        <w:tc>
          <w:tcPr>
            <w:tcW w:w="5639" w:type="dxa"/>
          </w:tcPr>
          <w:p w:rsidR="005D32C4" w:rsidRPr="004E4248" w:rsidRDefault="005D32C4" w:rsidP="00152A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4248">
              <w:rPr>
                <w:rFonts w:ascii="Times New Roman" w:hAnsi="Times New Roman" w:cs="Times New Roman"/>
                <w:sz w:val="24"/>
                <w:szCs w:val="24"/>
              </w:rPr>
              <w:t xml:space="preserve">    -  земельный  налог</w:t>
            </w:r>
          </w:p>
        </w:tc>
        <w:tc>
          <w:tcPr>
            <w:tcW w:w="1044" w:type="dxa"/>
          </w:tcPr>
          <w:p w:rsidR="005D32C4" w:rsidRPr="004E4248" w:rsidRDefault="005D32C4" w:rsidP="00152A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E4248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004" w:type="dxa"/>
          </w:tcPr>
          <w:p w:rsidR="005D32C4" w:rsidRPr="004E4248" w:rsidRDefault="005D32C4" w:rsidP="00152A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855</w:t>
            </w:r>
            <w:r w:rsidRPr="004E42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4" w:type="dxa"/>
          </w:tcPr>
          <w:p w:rsidR="005D32C4" w:rsidRPr="004E4248" w:rsidRDefault="005D32C4" w:rsidP="00152A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42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Pr="004E424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70" w:type="dxa"/>
          </w:tcPr>
          <w:p w:rsidR="005D32C4" w:rsidRPr="004E4248" w:rsidRDefault="005D32C4" w:rsidP="00152A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1187</w:t>
            </w:r>
            <w:r w:rsidRPr="004E424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D32C4" w:rsidRPr="00BE0B12" w:rsidTr="00152A8E">
        <w:trPr>
          <w:trHeight w:val="287"/>
        </w:trPr>
        <w:tc>
          <w:tcPr>
            <w:tcW w:w="5639" w:type="dxa"/>
          </w:tcPr>
          <w:p w:rsidR="005D32C4" w:rsidRPr="004E4248" w:rsidRDefault="005D32C4" w:rsidP="00152A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4248">
              <w:rPr>
                <w:rFonts w:ascii="Times New Roman" w:hAnsi="Times New Roman" w:cs="Times New Roman"/>
                <w:sz w:val="24"/>
                <w:szCs w:val="24"/>
              </w:rPr>
              <w:t xml:space="preserve">   - налог  на  имущество  физических  лиц</w:t>
            </w:r>
          </w:p>
        </w:tc>
        <w:tc>
          <w:tcPr>
            <w:tcW w:w="1044" w:type="dxa"/>
          </w:tcPr>
          <w:p w:rsidR="005D32C4" w:rsidRPr="004E4248" w:rsidRDefault="005D32C4" w:rsidP="00152A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E4248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004" w:type="dxa"/>
          </w:tcPr>
          <w:p w:rsidR="005D32C4" w:rsidRPr="004E4248" w:rsidRDefault="005D32C4" w:rsidP="00152A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4248">
              <w:rPr>
                <w:rFonts w:ascii="Times New Roman" w:hAnsi="Times New Roman" w:cs="Times New Roman"/>
                <w:sz w:val="24"/>
                <w:szCs w:val="24"/>
              </w:rPr>
              <w:t>80,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4" w:type="dxa"/>
          </w:tcPr>
          <w:p w:rsidR="005D32C4" w:rsidRPr="004E4248" w:rsidRDefault="005D32C4" w:rsidP="00152A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E4248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0" w:type="dxa"/>
          </w:tcPr>
          <w:p w:rsidR="005D32C4" w:rsidRPr="004E4248" w:rsidRDefault="005D32C4" w:rsidP="00152A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42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E424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D32C4" w:rsidRPr="00BE0B12" w:rsidTr="00152A8E">
        <w:trPr>
          <w:trHeight w:val="287"/>
        </w:trPr>
        <w:tc>
          <w:tcPr>
            <w:tcW w:w="5639" w:type="dxa"/>
          </w:tcPr>
          <w:p w:rsidR="005D32C4" w:rsidRPr="004E4248" w:rsidRDefault="005D32C4" w:rsidP="00152A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4248">
              <w:rPr>
                <w:rFonts w:ascii="Times New Roman" w:hAnsi="Times New Roman" w:cs="Times New Roman"/>
                <w:sz w:val="24"/>
                <w:szCs w:val="24"/>
              </w:rPr>
              <w:t xml:space="preserve"> - единый с/х. налог</w:t>
            </w:r>
          </w:p>
        </w:tc>
        <w:tc>
          <w:tcPr>
            <w:tcW w:w="1044" w:type="dxa"/>
          </w:tcPr>
          <w:p w:rsidR="005D32C4" w:rsidRPr="004E4248" w:rsidRDefault="005D32C4" w:rsidP="00152A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E4248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004" w:type="dxa"/>
          </w:tcPr>
          <w:p w:rsidR="005D32C4" w:rsidRPr="004E4248" w:rsidRDefault="005D32C4" w:rsidP="00152A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E42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4" w:type="dxa"/>
          </w:tcPr>
          <w:p w:rsidR="005D32C4" w:rsidRPr="004E4248" w:rsidRDefault="005D32C4" w:rsidP="00152A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E42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0" w:type="dxa"/>
          </w:tcPr>
          <w:p w:rsidR="005D32C4" w:rsidRPr="004E4248" w:rsidRDefault="005D32C4" w:rsidP="00152A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E424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D32C4" w:rsidRPr="00BE0B12" w:rsidTr="00152A8E">
        <w:trPr>
          <w:trHeight w:val="287"/>
        </w:trPr>
        <w:tc>
          <w:tcPr>
            <w:tcW w:w="5639" w:type="dxa"/>
          </w:tcPr>
          <w:p w:rsidR="005D32C4" w:rsidRPr="004E4248" w:rsidRDefault="005D32C4" w:rsidP="00152A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4248">
              <w:rPr>
                <w:rFonts w:ascii="Times New Roman" w:hAnsi="Times New Roman" w:cs="Times New Roman"/>
                <w:sz w:val="24"/>
                <w:szCs w:val="24"/>
              </w:rPr>
              <w:t xml:space="preserve">  -  НДФЛ</w:t>
            </w:r>
          </w:p>
        </w:tc>
        <w:tc>
          <w:tcPr>
            <w:tcW w:w="1044" w:type="dxa"/>
          </w:tcPr>
          <w:p w:rsidR="005D32C4" w:rsidRPr="004E4248" w:rsidRDefault="005D32C4" w:rsidP="00152A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E4248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004" w:type="dxa"/>
          </w:tcPr>
          <w:p w:rsidR="005D32C4" w:rsidRPr="004E4248" w:rsidRDefault="005D32C4" w:rsidP="00152A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</w:t>
            </w:r>
            <w:r w:rsidRPr="004E42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4" w:type="dxa"/>
          </w:tcPr>
          <w:p w:rsidR="005D32C4" w:rsidRPr="004E4248" w:rsidRDefault="005D32C4" w:rsidP="00152A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  <w:r w:rsidRPr="004E42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0" w:type="dxa"/>
          </w:tcPr>
          <w:p w:rsidR="005D32C4" w:rsidRPr="004E4248" w:rsidRDefault="005D32C4" w:rsidP="00152A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1044</w:t>
            </w:r>
            <w:r w:rsidRPr="004E424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D32C4" w:rsidRPr="00BE0B12" w:rsidTr="00152A8E">
        <w:trPr>
          <w:trHeight w:val="287"/>
        </w:trPr>
        <w:tc>
          <w:tcPr>
            <w:tcW w:w="5639" w:type="dxa"/>
          </w:tcPr>
          <w:p w:rsidR="005D32C4" w:rsidRPr="004E4248" w:rsidRDefault="005D32C4" w:rsidP="00152A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4248">
              <w:rPr>
                <w:rFonts w:ascii="Times New Roman" w:hAnsi="Times New Roman" w:cs="Times New Roman"/>
                <w:sz w:val="24"/>
                <w:szCs w:val="24"/>
              </w:rPr>
              <w:t xml:space="preserve">  -  прочие</w:t>
            </w:r>
          </w:p>
        </w:tc>
        <w:tc>
          <w:tcPr>
            <w:tcW w:w="1044" w:type="dxa"/>
          </w:tcPr>
          <w:p w:rsidR="005D32C4" w:rsidRPr="004E4248" w:rsidRDefault="005D32C4" w:rsidP="00152A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E4248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004" w:type="dxa"/>
          </w:tcPr>
          <w:p w:rsidR="005D32C4" w:rsidRPr="004E4248" w:rsidRDefault="005D32C4" w:rsidP="00152A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5D32C4" w:rsidRPr="004E4248" w:rsidRDefault="005D32C4" w:rsidP="00152A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5D32C4" w:rsidRPr="004E4248" w:rsidRDefault="005D32C4" w:rsidP="00152A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2C4" w:rsidRPr="00BE0B12" w:rsidTr="00152A8E">
        <w:trPr>
          <w:trHeight w:val="287"/>
        </w:trPr>
        <w:tc>
          <w:tcPr>
            <w:tcW w:w="5639" w:type="dxa"/>
          </w:tcPr>
          <w:p w:rsidR="005D32C4" w:rsidRPr="004E4248" w:rsidRDefault="005D32C4" w:rsidP="00152A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4248">
              <w:rPr>
                <w:rFonts w:ascii="Times New Roman" w:hAnsi="Times New Roman" w:cs="Times New Roman"/>
                <w:sz w:val="24"/>
                <w:szCs w:val="24"/>
              </w:rPr>
              <w:t xml:space="preserve">  Неналоговые   доходы</w:t>
            </w:r>
          </w:p>
        </w:tc>
        <w:tc>
          <w:tcPr>
            <w:tcW w:w="1044" w:type="dxa"/>
          </w:tcPr>
          <w:p w:rsidR="005D32C4" w:rsidRPr="004E4248" w:rsidRDefault="005D32C4" w:rsidP="00152A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E4248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004" w:type="dxa"/>
          </w:tcPr>
          <w:p w:rsidR="005D32C4" w:rsidRPr="004E4248" w:rsidRDefault="005D32C4" w:rsidP="00152A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42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4E42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4" w:type="dxa"/>
          </w:tcPr>
          <w:p w:rsidR="005D32C4" w:rsidRPr="004E4248" w:rsidRDefault="005D32C4" w:rsidP="00152A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424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E42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" w:type="dxa"/>
          </w:tcPr>
          <w:p w:rsidR="005D32C4" w:rsidRPr="004E4248" w:rsidRDefault="005D32C4" w:rsidP="00152A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424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E424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D32C4" w:rsidRPr="00BE0B12" w:rsidTr="00152A8E">
        <w:trPr>
          <w:trHeight w:val="287"/>
        </w:trPr>
        <w:tc>
          <w:tcPr>
            <w:tcW w:w="5639" w:type="dxa"/>
          </w:tcPr>
          <w:p w:rsidR="005D32C4" w:rsidRPr="004E4248" w:rsidRDefault="005D32C4" w:rsidP="00152A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4248">
              <w:rPr>
                <w:rFonts w:ascii="Times New Roman" w:hAnsi="Times New Roman" w:cs="Times New Roman"/>
                <w:sz w:val="24"/>
                <w:szCs w:val="24"/>
              </w:rPr>
              <w:t xml:space="preserve">     - госпошлина</w:t>
            </w:r>
          </w:p>
        </w:tc>
        <w:tc>
          <w:tcPr>
            <w:tcW w:w="1044" w:type="dxa"/>
          </w:tcPr>
          <w:p w:rsidR="005D32C4" w:rsidRPr="004E4248" w:rsidRDefault="005D32C4" w:rsidP="00152A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E4248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004" w:type="dxa"/>
          </w:tcPr>
          <w:p w:rsidR="005D32C4" w:rsidRPr="004E4248" w:rsidRDefault="005D32C4" w:rsidP="00152A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4E42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4" w:type="dxa"/>
          </w:tcPr>
          <w:p w:rsidR="005D32C4" w:rsidRPr="004E4248" w:rsidRDefault="005D32C4" w:rsidP="00152A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42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E42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0" w:type="dxa"/>
          </w:tcPr>
          <w:p w:rsidR="005D32C4" w:rsidRPr="004E4248" w:rsidRDefault="005D32C4" w:rsidP="00152A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4E42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32C4" w:rsidRPr="00BE0B12" w:rsidTr="00152A8E">
        <w:trPr>
          <w:trHeight w:val="287"/>
        </w:trPr>
        <w:tc>
          <w:tcPr>
            <w:tcW w:w="5639" w:type="dxa"/>
          </w:tcPr>
          <w:p w:rsidR="005D32C4" w:rsidRPr="004E4248" w:rsidRDefault="005D32C4" w:rsidP="00152A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4248">
              <w:rPr>
                <w:rFonts w:ascii="Times New Roman" w:hAnsi="Times New Roman" w:cs="Times New Roman"/>
                <w:sz w:val="24"/>
                <w:szCs w:val="24"/>
              </w:rPr>
              <w:t xml:space="preserve">   -  прочие</w:t>
            </w:r>
          </w:p>
        </w:tc>
        <w:tc>
          <w:tcPr>
            <w:tcW w:w="1044" w:type="dxa"/>
          </w:tcPr>
          <w:p w:rsidR="005D32C4" w:rsidRPr="004E4248" w:rsidRDefault="005D32C4" w:rsidP="00152A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E4248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004" w:type="dxa"/>
          </w:tcPr>
          <w:p w:rsidR="005D32C4" w:rsidRPr="004E4248" w:rsidRDefault="005D32C4" w:rsidP="00152A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4248">
              <w:rPr>
                <w:rFonts w:ascii="Times New Roman" w:hAnsi="Times New Roman" w:cs="Times New Roman"/>
                <w:sz w:val="24"/>
                <w:szCs w:val="24"/>
              </w:rPr>
              <w:t>510,8</w:t>
            </w:r>
          </w:p>
        </w:tc>
        <w:tc>
          <w:tcPr>
            <w:tcW w:w="1144" w:type="dxa"/>
          </w:tcPr>
          <w:p w:rsidR="005D32C4" w:rsidRPr="004E4248" w:rsidRDefault="005D32C4" w:rsidP="00152A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4248">
              <w:rPr>
                <w:rFonts w:ascii="Times New Roman" w:hAnsi="Times New Roman" w:cs="Times New Roman"/>
                <w:sz w:val="24"/>
                <w:szCs w:val="24"/>
              </w:rPr>
              <w:t>510,5</w:t>
            </w:r>
          </w:p>
        </w:tc>
        <w:tc>
          <w:tcPr>
            <w:tcW w:w="970" w:type="dxa"/>
          </w:tcPr>
          <w:p w:rsidR="005D32C4" w:rsidRPr="004E4248" w:rsidRDefault="005D32C4" w:rsidP="00152A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4248">
              <w:rPr>
                <w:rFonts w:ascii="Times New Roman" w:hAnsi="Times New Roman" w:cs="Times New Roman"/>
                <w:sz w:val="24"/>
                <w:szCs w:val="24"/>
              </w:rPr>
              <w:t>592,0</w:t>
            </w:r>
          </w:p>
        </w:tc>
      </w:tr>
      <w:tr w:rsidR="005D32C4" w:rsidRPr="00BE0B12" w:rsidTr="00152A8E">
        <w:trPr>
          <w:trHeight w:val="287"/>
        </w:trPr>
        <w:tc>
          <w:tcPr>
            <w:tcW w:w="5639" w:type="dxa"/>
          </w:tcPr>
          <w:p w:rsidR="005D32C4" w:rsidRPr="004E4248" w:rsidRDefault="005D32C4" w:rsidP="00152A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4248">
              <w:rPr>
                <w:rFonts w:ascii="Times New Roman" w:hAnsi="Times New Roman" w:cs="Times New Roman"/>
                <w:sz w:val="24"/>
                <w:szCs w:val="24"/>
              </w:rPr>
              <w:t xml:space="preserve">       Расходы  -  всего</w:t>
            </w:r>
          </w:p>
        </w:tc>
        <w:tc>
          <w:tcPr>
            <w:tcW w:w="1044" w:type="dxa"/>
          </w:tcPr>
          <w:p w:rsidR="005D32C4" w:rsidRPr="004E4248" w:rsidRDefault="005D32C4" w:rsidP="00152A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E4248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004" w:type="dxa"/>
          </w:tcPr>
          <w:p w:rsidR="005D32C4" w:rsidRPr="004E4248" w:rsidRDefault="005D32C4" w:rsidP="00152A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7815</w:t>
            </w:r>
            <w:r w:rsidRPr="004E42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4" w:type="dxa"/>
          </w:tcPr>
          <w:p w:rsidR="005D32C4" w:rsidRPr="004E4248" w:rsidRDefault="005D32C4" w:rsidP="00152A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7526</w:t>
            </w:r>
            <w:r w:rsidRPr="004E42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0" w:type="dxa"/>
          </w:tcPr>
          <w:p w:rsidR="005D32C4" w:rsidRPr="004E4248" w:rsidRDefault="005D32C4" w:rsidP="00152A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42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  <w:r w:rsidRPr="004E42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D32C4" w:rsidRDefault="005D32C4" w:rsidP="005D3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32C4" w:rsidRDefault="005D32C4" w:rsidP="00293E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5AC8">
        <w:rPr>
          <w:rFonts w:ascii="Times New Roman" w:hAnsi="Times New Roman" w:cs="Times New Roman"/>
          <w:sz w:val="24"/>
          <w:szCs w:val="24"/>
        </w:rPr>
        <w:t xml:space="preserve">В собственности сельсовета находится муниципальное имущество: административное здание, сельский Дом культуры, клуб пос. Сосновка,  баня, водопроводы-3(три), индивидуальные жилые дома 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35AC8">
        <w:rPr>
          <w:rFonts w:ascii="Times New Roman" w:hAnsi="Times New Roman" w:cs="Times New Roman"/>
          <w:sz w:val="24"/>
          <w:szCs w:val="24"/>
        </w:rPr>
        <w:t xml:space="preserve"> квартиры в многоквартирных жилых домах -</w:t>
      </w:r>
      <w:r>
        <w:rPr>
          <w:rFonts w:ascii="Times New Roman" w:hAnsi="Times New Roman" w:cs="Times New Roman"/>
          <w:sz w:val="24"/>
          <w:szCs w:val="24"/>
        </w:rPr>
        <w:t xml:space="preserve"> 42</w:t>
      </w:r>
      <w:r w:rsidRPr="00435AC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сорок два</w:t>
      </w:r>
      <w:r w:rsidRPr="00435AC8">
        <w:rPr>
          <w:rFonts w:ascii="Times New Roman" w:hAnsi="Times New Roman" w:cs="Times New Roman"/>
          <w:sz w:val="24"/>
          <w:szCs w:val="24"/>
        </w:rPr>
        <w:t>).</w:t>
      </w:r>
    </w:p>
    <w:p w:rsidR="005D32C4" w:rsidRPr="00435AC8" w:rsidRDefault="005D32C4" w:rsidP="00293E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5AC8">
        <w:rPr>
          <w:rFonts w:ascii="Times New Roman" w:hAnsi="Times New Roman" w:cs="Times New Roman"/>
          <w:sz w:val="24"/>
          <w:szCs w:val="24"/>
        </w:rPr>
        <w:t>На территории сельсовета имеются организации и учреждения, которые не состоят на балансе сельсовета: МБОУ «Чкаловская средняя общеобразовательная школа», МДОУ «Чкаловский детский сад»,   «Чкаловская врачебная амбулатория», участок Асекеевского ЖКХ,  две аптеки,  магазин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435AC8">
        <w:rPr>
          <w:rFonts w:ascii="Times New Roman" w:hAnsi="Times New Roman" w:cs="Times New Roman"/>
          <w:sz w:val="24"/>
          <w:szCs w:val="24"/>
        </w:rPr>
        <w:t xml:space="preserve"> частных предпринимателей, один магазин Асекеевского потребительского общества (в пос. Сосновка), Чкаловское отделение связи, отделение сбербанка.  Несмотря на самостоятельность перечисленных организаций, сельсовет не снимает с себя ответственность за контроль и организацию работы данных учреждений и организаций.</w:t>
      </w:r>
    </w:p>
    <w:p w:rsidR="005D32C4" w:rsidRPr="00435AC8" w:rsidRDefault="005D32C4" w:rsidP="008C5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AC8">
        <w:rPr>
          <w:rFonts w:ascii="Times New Roman" w:hAnsi="Times New Roman" w:cs="Times New Roman"/>
          <w:sz w:val="24"/>
          <w:szCs w:val="24"/>
        </w:rPr>
        <w:tab/>
        <w:t>Все объекты, расположенные на территории сельсовета,  отапливаются газом. За отчетный период перебоев с теплоснабжением не возникало, в течение всего отопительного сезона поддерживался установленный тепловой режим.</w:t>
      </w:r>
    </w:p>
    <w:p w:rsidR="005D32C4" w:rsidRPr="00435AC8" w:rsidRDefault="005D32C4" w:rsidP="008C51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5AC8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Чкаловский сельсовет имеется  три  водопровода, обеспечивающие водоснабжение населения. Обслуживание водопроводов производится  ИП </w:t>
      </w:r>
      <w:proofErr w:type="spellStart"/>
      <w:r w:rsidRPr="00435AC8">
        <w:rPr>
          <w:rFonts w:ascii="Times New Roman" w:hAnsi="Times New Roman" w:cs="Times New Roman"/>
          <w:sz w:val="24"/>
          <w:szCs w:val="24"/>
        </w:rPr>
        <w:t>Гарейшина</w:t>
      </w:r>
      <w:proofErr w:type="spellEnd"/>
      <w:r w:rsidRPr="00435AC8">
        <w:rPr>
          <w:rFonts w:ascii="Times New Roman" w:hAnsi="Times New Roman" w:cs="Times New Roman"/>
          <w:sz w:val="24"/>
          <w:szCs w:val="24"/>
        </w:rPr>
        <w:t xml:space="preserve"> Р.Н.</w:t>
      </w:r>
    </w:p>
    <w:p w:rsidR="005D32C4" w:rsidRDefault="005D32C4" w:rsidP="008C5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C4" w:rsidRDefault="005D32C4" w:rsidP="008C51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2.Основные направления деятельности в отчетном периоде, достигнутые по ним результаты.</w:t>
      </w:r>
    </w:p>
    <w:p w:rsidR="005D32C4" w:rsidRDefault="005D32C4" w:rsidP="008C51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D32C4" w:rsidRPr="00982F06" w:rsidRDefault="005D32C4" w:rsidP="008C5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F06">
        <w:rPr>
          <w:rFonts w:ascii="Times New Roman" w:hAnsi="Times New Roman" w:cs="Times New Roman"/>
          <w:sz w:val="24"/>
          <w:szCs w:val="24"/>
        </w:rPr>
        <w:t xml:space="preserve">Главным инструментом реализации полномочий  муниципального образования в части проведения социальной, финансовой политики является бюджет сельского поселения. </w:t>
      </w:r>
    </w:p>
    <w:p w:rsidR="005D32C4" w:rsidRPr="00435AC8" w:rsidRDefault="005D32C4" w:rsidP="008C51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5AC8">
        <w:rPr>
          <w:rFonts w:ascii="Times New Roman" w:hAnsi="Times New Roman" w:cs="Times New Roman"/>
          <w:sz w:val="24"/>
          <w:szCs w:val="24"/>
        </w:rPr>
        <w:t>Сельсовет имеет собственный бюджет, утверждаемый Советом депутатов.</w:t>
      </w:r>
    </w:p>
    <w:p w:rsidR="005D32C4" w:rsidRPr="00435AC8" w:rsidRDefault="005D32C4" w:rsidP="008C5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AC8">
        <w:rPr>
          <w:rFonts w:ascii="Times New Roman" w:hAnsi="Times New Roman" w:cs="Times New Roman"/>
          <w:sz w:val="24"/>
          <w:szCs w:val="24"/>
        </w:rPr>
        <w:t xml:space="preserve">Разработку  проекта бюджета  осуществляет администрация сельсовета. </w:t>
      </w:r>
    </w:p>
    <w:p w:rsidR="005D32C4" w:rsidRDefault="005D32C4" w:rsidP="008C5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AC8">
        <w:rPr>
          <w:rFonts w:ascii="Times New Roman" w:hAnsi="Times New Roman" w:cs="Times New Roman"/>
          <w:sz w:val="24"/>
          <w:szCs w:val="24"/>
        </w:rPr>
        <w:t>Доходы бюджета формируются, главным образом, за счет</w:t>
      </w:r>
      <w:r>
        <w:rPr>
          <w:rFonts w:ascii="Times New Roman" w:hAnsi="Times New Roman" w:cs="Times New Roman"/>
          <w:sz w:val="24"/>
          <w:szCs w:val="24"/>
        </w:rPr>
        <w:t xml:space="preserve"> безвозмездных поступлений</w:t>
      </w:r>
      <w:r w:rsidRPr="00435A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регионального бюджета, доходов от уплаты </w:t>
      </w:r>
      <w:r w:rsidRPr="00435AC8">
        <w:rPr>
          <w:rFonts w:ascii="Times New Roman" w:hAnsi="Times New Roman" w:cs="Times New Roman"/>
          <w:sz w:val="24"/>
          <w:szCs w:val="24"/>
        </w:rPr>
        <w:t xml:space="preserve"> региональных и местных налогов.</w:t>
      </w:r>
    </w:p>
    <w:p w:rsidR="005D32C4" w:rsidRDefault="005D32C4" w:rsidP="005D3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C4" w:rsidRPr="00435AC8" w:rsidRDefault="005D32C4" w:rsidP="005D3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направления деятельность и фактическое исполнение бюджета</w:t>
      </w:r>
    </w:p>
    <w:tbl>
      <w:tblPr>
        <w:tblStyle w:val="a5"/>
        <w:tblpPr w:leftFromText="180" w:rightFromText="180" w:vertAnchor="text" w:horzAnchor="margin" w:tblpY="22"/>
        <w:tblW w:w="0" w:type="auto"/>
        <w:tblLook w:val="01E0"/>
      </w:tblPr>
      <w:tblGrid>
        <w:gridCol w:w="6096"/>
        <w:gridCol w:w="1185"/>
        <w:gridCol w:w="1191"/>
        <w:gridCol w:w="992"/>
      </w:tblGrid>
      <w:tr w:rsidR="005D32C4" w:rsidRPr="00435AC8" w:rsidTr="00152A8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C4" w:rsidRPr="0089617C" w:rsidRDefault="005D32C4" w:rsidP="00152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17C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3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C4" w:rsidRPr="0089617C" w:rsidRDefault="005D32C4" w:rsidP="00152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17C">
              <w:rPr>
                <w:rFonts w:ascii="Times New Roman" w:hAnsi="Times New Roman" w:cs="Times New Roman"/>
                <w:sz w:val="24"/>
                <w:szCs w:val="24"/>
              </w:rPr>
              <w:t>Фактически исполнено,</w:t>
            </w:r>
          </w:p>
          <w:p w:rsidR="005D32C4" w:rsidRDefault="005D32C4" w:rsidP="00152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17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5D32C4" w:rsidRPr="0089617C" w:rsidRDefault="005D32C4" w:rsidP="00E30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309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         201</w:t>
            </w:r>
            <w:r w:rsidR="00E309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          201</w:t>
            </w:r>
            <w:r w:rsidR="00E309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5D32C4" w:rsidRPr="00435AC8" w:rsidTr="00152A8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C4" w:rsidRPr="0089617C" w:rsidRDefault="00BE4944" w:rsidP="00152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17C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уличное освещение, с</w:t>
            </w:r>
            <w:r w:rsidR="005D32C4" w:rsidRPr="0089617C">
              <w:rPr>
                <w:rFonts w:ascii="Times New Roman" w:hAnsi="Times New Roman" w:cs="Times New Roman"/>
                <w:sz w:val="24"/>
                <w:szCs w:val="24"/>
              </w:rPr>
              <w:t>одержание дорог,</w:t>
            </w:r>
            <w:r w:rsidR="005D3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32C4" w:rsidRPr="00896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32C4" w:rsidRDefault="005D32C4" w:rsidP="00152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17C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оформили все дорог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кадастровые работы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зем.участкам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сооружениям)</w:t>
            </w:r>
          </w:p>
          <w:p w:rsidR="005D32C4" w:rsidRPr="0089617C" w:rsidRDefault="005D32C4" w:rsidP="00152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969" w:rsidRDefault="00E30969" w:rsidP="00E30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378,9</w:t>
            </w:r>
          </w:p>
          <w:p w:rsidR="00E30969" w:rsidRDefault="00E30969" w:rsidP="00E30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668</w:t>
            </w:r>
          </w:p>
          <w:p w:rsidR="00E30969" w:rsidRDefault="00E30969" w:rsidP="00E30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  <w:p w:rsidR="005D32C4" w:rsidRPr="0089617C" w:rsidRDefault="00E30969" w:rsidP="00E30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C4" w:rsidRDefault="005D32C4" w:rsidP="0015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4" w:rsidRDefault="005D32C4" w:rsidP="0015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4" w:rsidRPr="0089617C" w:rsidRDefault="00E30969" w:rsidP="0015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69" w:rsidRDefault="00E30969" w:rsidP="0015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969" w:rsidRDefault="00E30969" w:rsidP="0015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4" w:rsidRPr="0089617C" w:rsidRDefault="00E30969" w:rsidP="0015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1232</w:t>
            </w:r>
          </w:p>
        </w:tc>
      </w:tr>
      <w:tr w:rsidR="005D32C4" w:rsidRPr="00435AC8" w:rsidTr="00152A8E">
        <w:trPr>
          <w:trHeight w:val="298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C4" w:rsidRPr="0089617C" w:rsidRDefault="005D32C4" w:rsidP="00152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1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расходы по благоустройству села</w:t>
            </w:r>
          </w:p>
          <w:p w:rsidR="005D32C4" w:rsidRPr="0089617C" w:rsidRDefault="005D32C4" w:rsidP="00152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17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5D32C4" w:rsidRPr="0089617C" w:rsidRDefault="005D32C4" w:rsidP="00152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17C">
              <w:rPr>
                <w:rFonts w:ascii="Times New Roman" w:hAnsi="Times New Roman" w:cs="Times New Roman"/>
                <w:sz w:val="24"/>
                <w:szCs w:val="24"/>
              </w:rPr>
              <w:t>Услуги транспорта</w:t>
            </w:r>
          </w:p>
          <w:p w:rsidR="005D32C4" w:rsidRDefault="005D32C4" w:rsidP="00152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4" w:rsidRPr="0089617C" w:rsidRDefault="00E30969" w:rsidP="00152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Контейнеры для</w:t>
            </w:r>
            <w:r w:rsidR="005D32C4" w:rsidRPr="0089617C">
              <w:rPr>
                <w:rFonts w:ascii="Times New Roman" w:hAnsi="Times New Roman" w:cs="Times New Roman"/>
                <w:sz w:val="24"/>
                <w:szCs w:val="24"/>
              </w:rPr>
              <w:t xml:space="preserve"> ТБО</w:t>
            </w:r>
          </w:p>
          <w:p w:rsidR="005D32C4" w:rsidRDefault="00E30969" w:rsidP="00152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правил благоустройства</w:t>
            </w:r>
          </w:p>
          <w:p w:rsidR="005D32C4" w:rsidRPr="0089617C" w:rsidRDefault="005D32C4" w:rsidP="00152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17C">
              <w:rPr>
                <w:rFonts w:ascii="Times New Roman" w:hAnsi="Times New Roman" w:cs="Times New Roman"/>
                <w:sz w:val="24"/>
                <w:szCs w:val="24"/>
              </w:rPr>
              <w:t xml:space="preserve">Прочие:  </w:t>
            </w:r>
            <w:proofErr w:type="spellStart"/>
            <w:r w:rsidRPr="0089617C">
              <w:rPr>
                <w:rFonts w:ascii="Times New Roman" w:hAnsi="Times New Roman" w:cs="Times New Roman"/>
                <w:sz w:val="24"/>
                <w:szCs w:val="24"/>
              </w:rPr>
              <w:t>обкашивание</w:t>
            </w:r>
            <w:proofErr w:type="spellEnd"/>
            <w:r w:rsidRPr="0089617C">
              <w:rPr>
                <w:rFonts w:ascii="Times New Roman" w:hAnsi="Times New Roman" w:cs="Times New Roman"/>
                <w:sz w:val="24"/>
                <w:szCs w:val="24"/>
              </w:rPr>
              <w:t xml:space="preserve"> сорной растительности, объявления в средства массовой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фитосанитарное обследование сорной растительности, гранулы для собак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969" w:rsidRDefault="00E30969" w:rsidP="00E30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236.0</w:t>
            </w:r>
          </w:p>
          <w:p w:rsidR="00E30969" w:rsidRDefault="00E30969" w:rsidP="00E30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969" w:rsidRDefault="00E30969" w:rsidP="00E30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E30969" w:rsidRDefault="00E30969" w:rsidP="00E30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969" w:rsidRDefault="00E30969" w:rsidP="00E30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30969" w:rsidRDefault="00E30969" w:rsidP="00E30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30969" w:rsidRDefault="00E30969" w:rsidP="00E30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969" w:rsidRDefault="00E30969" w:rsidP="00E30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969" w:rsidRDefault="00E30969" w:rsidP="00E30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149,3</w:t>
            </w:r>
          </w:p>
          <w:p w:rsidR="005D32C4" w:rsidRPr="0089617C" w:rsidRDefault="005D32C4" w:rsidP="0015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C4" w:rsidRDefault="00E30969" w:rsidP="00E30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384,1</w:t>
            </w:r>
          </w:p>
          <w:p w:rsidR="00E30969" w:rsidRDefault="00E30969" w:rsidP="00E30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969" w:rsidRDefault="00E30969" w:rsidP="00E30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E30969" w:rsidRDefault="00E30969" w:rsidP="00E30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969" w:rsidRDefault="00E30969" w:rsidP="00E30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E30969" w:rsidRDefault="00E30969" w:rsidP="00E30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45,2</w:t>
            </w:r>
          </w:p>
          <w:p w:rsidR="00E30969" w:rsidRDefault="00E30969" w:rsidP="00E30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  <w:p w:rsidR="002D5EEE" w:rsidRDefault="002D5EEE" w:rsidP="00E30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33,1</w:t>
            </w:r>
          </w:p>
          <w:p w:rsidR="002D5EEE" w:rsidRDefault="002D5EEE" w:rsidP="00E30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EEE" w:rsidRPr="0089617C" w:rsidRDefault="002D5EEE" w:rsidP="00E30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C4" w:rsidRDefault="005D32C4" w:rsidP="0015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096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309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D32C4" w:rsidRDefault="005D32C4" w:rsidP="0015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4" w:rsidRDefault="00E30969" w:rsidP="0015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5D32C4" w:rsidRDefault="005D32C4" w:rsidP="0015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4" w:rsidRDefault="005D32C4" w:rsidP="0015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4" w:rsidRDefault="005D32C4" w:rsidP="0015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4" w:rsidRDefault="005D32C4" w:rsidP="0015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4" w:rsidRDefault="005D32C4" w:rsidP="0015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4" w:rsidRDefault="005D32C4" w:rsidP="0015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  <w:p w:rsidR="005D32C4" w:rsidRDefault="005D32C4" w:rsidP="0015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4" w:rsidRPr="0089617C" w:rsidRDefault="005D32C4" w:rsidP="0015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2C4" w:rsidRPr="00435AC8" w:rsidTr="00152A8E">
        <w:trPr>
          <w:trHeight w:val="28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C4" w:rsidRPr="0089617C" w:rsidRDefault="005D32C4" w:rsidP="00152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17C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систему водоснабжения (сметная документация, приобретение насосов, </w:t>
            </w:r>
            <w:proofErr w:type="spellStart"/>
            <w:proofErr w:type="gramStart"/>
            <w:r w:rsidRPr="0089617C">
              <w:rPr>
                <w:rFonts w:ascii="Times New Roman" w:hAnsi="Times New Roman" w:cs="Times New Roman"/>
                <w:sz w:val="24"/>
                <w:szCs w:val="24"/>
              </w:rPr>
              <w:t>электро-монтажные</w:t>
            </w:r>
            <w:proofErr w:type="spellEnd"/>
            <w:proofErr w:type="gramEnd"/>
            <w:r w:rsidRPr="0089617C">
              <w:rPr>
                <w:rFonts w:ascii="Times New Roman" w:hAnsi="Times New Roman" w:cs="Times New Roman"/>
                <w:sz w:val="24"/>
                <w:szCs w:val="24"/>
              </w:rPr>
              <w:t xml:space="preserve"> работы)</w:t>
            </w:r>
          </w:p>
          <w:p w:rsidR="005D32C4" w:rsidRDefault="005D32C4" w:rsidP="00152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схем водоснабжения и водоотведения</w:t>
            </w:r>
          </w:p>
          <w:p w:rsidR="005D32C4" w:rsidRPr="0089617C" w:rsidRDefault="005D32C4" w:rsidP="00152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Кадастровые работы по оформлению (водозаборная скважина)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969" w:rsidRDefault="00E30969" w:rsidP="00E30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  <w:p w:rsidR="00E30969" w:rsidRDefault="00E30969" w:rsidP="00E30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969" w:rsidRDefault="00E30969" w:rsidP="00E30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969" w:rsidRDefault="00E30969" w:rsidP="00E30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  <w:p w:rsidR="005D32C4" w:rsidRPr="0089617C" w:rsidRDefault="00E30969" w:rsidP="00E30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C4" w:rsidRDefault="002D5EEE" w:rsidP="0015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C4" w:rsidRDefault="005D32C4" w:rsidP="0015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5D32C4" w:rsidRPr="00435AC8" w:rsidTr="00152A8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C4" w:rsidRDefault="005D32C4" w:rsidP="00152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17C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</w:p>
          <w:p w:rsidR="005D32C4" w:rsidRDefault="002D5EEE" w:rsidP="00152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ГСМ</w:t>
            </w:r>
          </w:p>
          <w:p w:rsidR="005D32C4" w:rsidRPr="0089617C" w:rsidRDefault="005D32C4" w:rsidP="00152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17C">
              <w:rPr>
                <w:rFonts w:ascii="Times New Roman" w:hAnsi="Times New Roman" w:cs="Times New Roman"/>
                <w:sz w:val="24"/>
                <w:szCs w:val="24"/>
              </w:rPr>
              <w:t xml:space="preserve">Противопожарные мероприятия (приобретение </w:t>
            </w:r>
            <w:proofErr w:type="gramStart"/>
            <w:r w:rsidRPr="0089617C">
              <w:rPr>
                <w:rFonts w:ascii="Times New Roman" w:hAnsi="Times New Roman" w:cs="Times New Roman"/>
                <w:sz w:val="24"/>
                <w:szCs w:val="24"/>
              </w:rPr>
              <w:t>дымовых</w:t>
            </w:r>
            <w:proofErr w:type="gramEnd"/>
            <w:r w:rsidRPr="0089617C">
              <w:rPr>
                <w:rFonts w:ascii="Times New Roman" w:hAnsi="Times New Roman" w:cs="Times New Roman"/>
                <w:sz w:val="24"/>
                <w:szCs w:val="24"/>
              </w:rPr>
              <w:t xml:space="preserve"> извещателей)</w:t>
            </w:r>
          </w:p>
          <w:p w:rsidR="005D32C4" w:rsidRPr="0089617C" w:rsidRDefault="005D32C4" w:rsidP="00152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969" w:rsidRDefault="00E30969" w:rsidP="00E30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716,8</w:t>
            </w:r>
          </w:p>
          <w:p w:rsidR="00E30969" w:rsidRDefault="00E30969" w:rsidP="00E30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969" w:rsidRDefault="00E30969" w:rsidP="00E30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  <w:p w:rsidR="005D32C4" w:rsidRPr="0089617C" w:rsidRDefault="005D32C4" w:rsidP="0015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C4" w:rsidRDefault="002D5EEE" w:rsidP="0015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650,9</w:t>
            </w:r>
          </w:p>
          <w:p w:rsidR="002D5EEE" w:rsidRDefault="002D5EEE" w:rsidP="0015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2D5EEE" w:rsidRDefault="002D5EEE" w:rsidP="0015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D5EEE" w:rsidRDefault="002D5EEE" w:rsidP="0015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4" w:rsidRPr="0089617C" w:rsidRDefault="005D32C4" w:rsidP="0015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C4" w:rsidRDefault="002D5EEE" w:rsidP="0015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5D32C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2D5EEE" w:rsidRPr="0089617C" w:rsidRDefault="002D5EEE" w:rsidP="0015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5D32C4" w:rsidRPr="00435AC8" w:rsidTr="00152A8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C4" w:rsidRPr="0089617C" w:rsidRDefault="005D32C4" w:rsidP="00152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17C">
              <w:rPr>
                <w:rFonts w:ascii="Times New Roman" w:hAnsi="Times New Roman" w:cs="Times New Roman"/>
                <w:sz w:val="24"/>
                <w:szCs w:val="24"/>
              </w:rPr>
              <w:t>Содержание СДК,</w:t>
            </w:r>
          </w:p>
          <w:p w:rsidR="005D32C4" w:rsidRDefault="005D32C4" w:rsidP="00152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17C">
              <w:rPr>
                <w:rFonts w:ascii="Times New Roman" w:hAnsi="Times New Roman" w:cs="Times New Roman"/>
                <w:sz w:val="24"/>
                <w:szCs w:val="24"/>
              </w:rPr>
              <w:t xml:space="preserve">из них ремонт </w:t>
            </w:r>
          </w:p>
          <w:p w:rsidR="005D32C4" w:rsidRPr="0089617C" w:rsidRDefault="005D32C4" w:rsidP="00152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огнезащитная обработка кровли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969" w:rsidRDefault="00E30969" w:rsidP="00E30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2017,0</w:t>
            </w:r>
          </w:p>
          <w:p w:rsidR="00E30969" w:rsidRDefault="00E30969" w:rsidP="00E30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426,0</w:t>
            </w:r>
          </w:p>
          <w:p w:rsidR="005D32C4" w:rsidRPr="0089617C" w:rsidRDefault="00E30969" w:rsidP="00E30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C4" w:rsidRDefault="002D5EEE" w:rsidP="0015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1765,4</w:t>
            </w:r>
          </w:p>
          <w:p w:rsidR="002D5EEE" w:rsidRPr="0089617C" w:rsidRDefault="002D5EEE" w:rsidP="0015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C4" w:rsidRDefault="005D32C4" w:rsidP="002D5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5EEE"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2D5EEE" w:rsidRPr="0089617C" w:rsidRDefault="002D5EEE" w:rsidP="002D5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E30969" w:rsidRPr="00435AC8" w:rsidTr="00152A8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969" w:rsidRPr="0089617C" w:rsidRDefault="00E30969" w:rsidP="00E30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17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969" w:rsidRPr="0089617C" w:rsidRDefault="00E30969" w:rsidP="00E30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69" w:rsidRPr="0089617C" w:rsidRDefault="002D5EEE" w:rsidP="00E30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69" w:rsidRPr="0089617C" w:rsidRDefault="00293EC8" w:rsidP="0029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603,2</w:t>
            </w:r>
          </w:p>
        </w:tc>
      </w:tr>
      <w:tr w:rsidR="00E30969" w:rsidRPr="00435AC8" w:rsidTr="00152A8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969" w:rsidRPr="0089617C" w:rsidRDefault="00E30969" w:rsidP="00E30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17C">
              <w:rPr>
                <w:rFonts w:ascii="Times New Roman" w:hAnsi="Times New Roman" w:cs="Times New Roman"/>
                <w:sz w:val="24"/>
                <w:szCs w:val="24"/>
              </w:rPr>
              <w:t>ЗАГС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969" w:rsidRPr="0089617C" w:rsidRDefault="00E30969" w:rsidP="00E30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69" w:rsidRPr="0089617C" w:rsidRDefault="00293EC8" w:rsidP="00E30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69" w:rsidRPr="0089617C" w:rsidRDefault="00293EC8" w:rsidP="00E30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</w:tr>
      <w:tr w:rsidR="00E30969" w:rsidRPr="00435AC8" w:rsidTr="00152A8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969" w:rsidRPr="0089617C" w:rsidRDefault="00E30969" w:rsidP="00E30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17C">
              <w:rPr>
                <w:rFonts w:ascii="Times New Roman" w:hAnsi="Times New Roman" w:cs="Times New Roman"/>
                <w:sz w:val="24"/>
                <w:szCs w:val="24"/>
              </w:rPr>
              <w:t>Воинский учет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969" w:rsidRPr="0089617C" w:rsidRDefault="00E30969" w:rsidP="00E30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69" w:rsidRPr="0089617C" w:rsidRDefault="00293EC8" w:rsidP="00E30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69" w:rsidRPr="0089617C" w:rsidRDefault="00E30969" w:rsidP="0029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93E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93E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30969" w:rsidRPr="00435AC8" w:rsidTr="00152A8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969" w:rsidRPr="0089617C" w:rsidRDefault="00E30969" w:rsidP="00E30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17C">
              <w:rPr>
                <w:rFonts w:ascii="Times New Roman" w:hAnsi="Times New Roman" w:cs="Times New Roman"/>
                <w:sz w:val="24"/>
                <w:szCs w:val="24"/>
              </w:rPr>
              <w:t xml:space="preserve"> Спорт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969" w:rsidRPr="0089617C" w:rsidRDefault="00E30969" w:rsidP="00E30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69" w:rsidRPr="0089617C" w:rsidRDefault="00293EC8" w:rsidP="00E30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69" w:rsidRPr="0089617C" w:rsidRDefault="00E30969" w:rsidP="00E30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74,3</w:t>
            </w:r>
          </w:p>
        </w:tc>
      </w:tr>
    </w:tbl>
    <w:p w:rsidR="005D32C4" w:rsidRDefault="005D32C4" w:rsidP="005D3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C4" w:rsidRDefault="005D32C4" w:rsidP="005D32C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D32C4" w:rsidRDefault="005D32C4" w:rsidP="005D32C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632DF">
        <w:rPr>
          <w:rFonts w:ascii="Times New Roman" w:hAnsi="Times New Roman" w:cs="Times New Roman"/>
          <w:sz w:val="24"/>
          <w:szCs w:val="24"/>
        </w:rPr>
        <w:t>. Информация об исполнительно-распорядительной деятельности администрации по вопросам местного значения, закрепленным за муниципальным образованием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32C4" w:rsidRPr="00A632DF" w:rsidRDefault="005D32C4" w:rsidP="005D32C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D32C4" w:rsidRPr="00435AC8" w:rsidRDefault="005D32C4" w:rsidP="005D32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5AC8">
        <w:rPr>
          <w:rFonts w:ascii="Times New Roman" w:hAnsi="Times New Roman" w:cs="Times New Roman"/>
          <w:sz w:val="24"/>
          <w:szCs w:val="24"/>
        </w:rPr>
        <w:t xml:space="preserve">Администрация сельсовета осуществляла  свою деятельность в соответствии с законодательными и нормативными актами Российской Федерации, Оренбургской области, решениями представительного органа, постановлениями и распоряжениями главы сельсовета, уставом и Положением об администрации сельсовета.  </w:t>
      </w:r>
    </w:p>
    <w:p w:rsidR="005D32C4" w:rsidRDefault="005D32C4" w:rsidP="005D3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AC8">
        <w:rPr>
          <w:rFonts w:ascii="Times New Roman" w:hAnsi="Times New Roman" w:cs="Times New Roman"/>
          <w:sz w:val="24"/>
          <w:szCs w:val="24"/>
        </w:rPr>
        <w:tab/>
        <w:t>Вся работа администрации сельсовета проводилась  на основе квартальных  планов, утверждаемых распоряжением главы сельсовета.</w:t>
      </w:r>
    </w:p>
    <w:p w:rsidR="005D32C4" w:rsidRPr="00435AC8" w:rsidRDefault="005D32C4" w:rsidP="005D3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72B">
        <w:rPr>
          <w:rFonts w:ascii="Times New Roman" w:hAnsi="Times New Roman" w:cs="Times New Roman"/>
          <w:sz w:val="24"/>
          <w:szCs w:val="24"/>
        </w:rPr>
        <w:t xml:space="preserve">Администрация сельсовета ежедневно работает, взаимодействуя как с населением, так со всеми сотрудниками отделов администрации района, решая многие очень важные вопросы. Поступило </w:t>
      </w:r>
      <w:r w:rsidR="00304642">
        <w:rPr>
          <w:rFonts w:ascii="Times New Roman" w:hAnsi="Times New Roman" w:cs="Times New Roman"/>
          <w:sz w:val="24"/>
          <w:szCs w:val="24"/>
        </w:rPr>
        <w:t>472</w:t>
      </w:r>
      <w:r w:rsidRPr="00E5572B">
        <w:rPr>
          <w:rFonts w:ascii="Times New Roman" w:hAnsi="Times New Roman" w:cs="Times New Roman"/>
          <w:sz w:val="24"/>
          <w:szCs w:val="24"/>
        </w:rPr>
        <w:t xml:space="preserve"> входящих документа, отправлено адресатам </w:t>
      </w:r>
      <w:r w:rsidR="00304642">
        <w:rPr>
          <w:rFonts w:ascii="Times New Roman" w:hAnsi="Times New Roman" w:cs="Times New Roman"/>
          <w:sz w:val="24"/>
          <w:szCs w:val="24"/>
        </w:rPr>
        <w:t>557</w:t>
      </w:r>
      <w:r w:rsidRPr="00E5572B">
        <w:rPr>
          <w:rFonts w:ascii="Times New Roman" w:hAnsi="Times New Roman" w:cs="Times New Roman"/>
          <w:sz w:val="24"/>
          <w:szCs w:val="24"/>
        </w:rPr>
        <w:t xml:space="preserve"> исходящих документа. Ответы на запросы, подготовка отчетов, постоянное взаимодействие с органами полиции, прокуратуры, осуществление выездов, работа комиссий, все это занимает наибольший объем рабочего времени. В 201</w:t>
      </w:r>
      <w:r w:rsidR="00C75185">
        <w:rPr>
          <w:rFonts w:ascii="Times New Roman" w:hAnsi="Times New Roman" w:cs="Times New Roman"/>
          <w:sz w:val="24"/>
          <w:szCs w:val="24"/>
        </w:rPr>
        <w:t>7</w:t>
      </w:r>
      <w:r w:rsidRPr="00E5572B">
        <w:rPr>
          <w:rFonts w:ascii="Times New Roman" w:hAnsi="Times New Roman" w:cs="Times New Roman"/>
          <w:sz w:val="24"/>
          <w:szCs w:val="24"/>
        </w:rPr>
        <w:t xml:space="preserve"> году </w:t>
      </w:r>
      <w:r w:rsidRPr="00435AC8">
        <w:rPr>
          <w:rFonts w:ascii="Times New Roman" w:hAnsi="Times New Roman" w:cs="Times New Roman"/>
          <w:sz w:val="24"/>
          <w:szCs w:val="24"/>
        </w:rPr>
        <w:t xml:space="preserve">зарегистрировано и рассмотрено </w:t>
      </w:r>
      <w:r w:rsidR="0030464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устных обращения граждан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4642">
        <w:rPr>
          <w:rFonts w:ascii="Times New Roman" w:hAnsi="Times New Roman" w:cs="Times New Roman"/>
          <w:sz w:val="24"/>
          <w:szCs w:val="24"/>
        </w:rPr>
        <w:t>__</w:t>
      </w:r>
      <w:r w:rsidRPr="00435AC8">
        <w:rPr>
          <w:rFonts w:ascii="Times New Roman" w:hAnsi="Times New Roman" w:cs="Times New Roman"/>
          <w:sz w:val="24"/>
          <w:szCs w:val="24"/>
        </w:rPr>
        <w:t xml:space="preserve"> письменных  заявлений  граждан. Все  поступающие </w:t>
      </w:r>
      <w:r>
        <w:rPr>
          <w:rFonts w:ascii="Times New Roman" w:hAnsi="Times New Roman" w:cs="Times New Roman"/>
          <w:sz w:val="24"/>
          <w:szCs w:val="24"/>
        </w:rPr>
        <w:t xml:space="preserve">устные и </w:t>
      </w:r>
      <w:r w:rsidRPr="00435AC8">
        <w:rPr>
          <w:rFonts w:ascii="Times New Roman" w:hAnsi="Times New Roman" w:cs="Times New Roman"/>
          <w:sz w:val="24"/>
          <w:szCs w:val="24"/>
        </w:rPr>
        <w:t xml:space="preserve">письменные    заявления регистрировались в журнале, где также делалась  отметка о результатах рассмотрения заявления. </w:t>
      </w:r>
      <w:r>
        <w:rPr>
          <w:rFonts w:ascii="Times New Roman" w:hAnsi="Times New Roman" w:cs="Times New Roman"/>
          <w:sz w:val="24"/>
          <w:szCs w:val="24"/>
        </w:rPr>
        <w:t>По устным заявлениям ведутся карточки личного приема граждан.</w:t>
      </w:r>
    </w:p>
    <w:p w:rsidR="005D32C4" w:rsidRPr="00E5572B" w:rsidRDefault="005D32C4" w:rsidP="005D3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72B">
        <w:rPr>
          <w:rFonts w:ascii="Times New Roman" w:hAnsi="Times New Roman" w:cs="Times New Roman"/>
          <w:sz w:val="24"/>
          <w:szCs w:val="24"/>
        </w:rPr>
        <w:lastRenderedPageBreak/>
        <w:t xml:space="preserve"> Выдано справок – </w:t>
      </w:r>
      <w:r w:rsidR="00304642">
        <w:rPr>
          <w:rFonts w:ascii="Times New Roman" w:hAnsi="Times New Roman" w:cs="Times New Roman"/>
          <w:sz w:val="24"/>
          <w:szCs w:val="24"/>
        </w:rPr>
        <w:t>1158</w:t>
      </w:r>
      <w:r w:rsidRPr="00E5572B">
        <w:rPr>
          <w:rFonts w:ascii="Times New Roman" w:hAnsi="Times New Roman" w:cs="Times New Roman"/>
          <w:sz w:val="24"/>
          <w:szCs w:val="24"/>
        </w:rPr>
        <w:t xml:space="preserve">. Помогали в решении вопросов, связанных с оформлением документов на оформление недвижимого имущества, приватизации муниципального жилья. </w:t>
      </w:r>
      <w:r w:rsidRPr="00E5572B">
        <w:rPr>
          <w:rFonts w:ascii="Times New Roman" w:hAnsi="Times New Roman" w:cs="Times New Roman"/>
          <w:sz w:val="24"/>
          <w:szCs w:val="24"/>
        </w:rPr>
        <w:tab/>
      </w:r>
    </w:p>
    <w:p w:rsidR="005D32C4" w:rsidRPr="00435AC8" w:rsidRDefault="005D32C4" w:rsidP="005D3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AC8">
        <w:rPr>
          <w:rFonts w:ascii="Times New Roman" w:hAnsi="Times New Roman" w:cs="Times New Roman"/>
          <w:sz w:val="24"/>
          <w:szCs w:val="24"/>
        </w:rPr>
        <w:tab/>
        <w:t>За 201</w:t>
      </w:r>
      <w:r w:rsidR="00304642">
        <w:rPr>
          <w:rFonts w:ascii="Times New Roman" w:hAnsi="Times New Roman" w:cs="Times New Roman"/>
          <w:sz w:val="24"/>
          <w:szCs w:val="24"/>
        </w:rPr>
        <w:t>7</w:t>
      </w:r>
      <w:r w:rsidRPr="00435AC8">
        <w:rPr>
          <w:rFonts w:ascii="Times New Roman" w:hAnsi="Times New Roman" w:cs="Times New Roman"/>
          <w:sz w:val="24"/>
          <w:szCs w:val="24"/>
        </w:rPr>
        <w:t xml:space="preserve"> год главой сельсовета принято: </w:t>
      </w:r>
      <w:r>
        <w:rPr>
          <w:rFonts w:ascii="Times New Roman" w:hAnsi="Times New Roman" w:cs="Times New Roman"/>
          <w:sz w:val="24"/>
          <w:szCs w:val="24"/>
        </w:rPr>
        <w:t>9</w:t>
      </w:r>
      <w:r w:rsidR="00304642">
        <w:rPr>
          <w:rFonts w:ascii="Times New Roman" w:hAnsi="Times New Roman" w:cs="Times New Roman"/>
          <w:sz w:val="24"/>
          <w:szCs w:val="24"/>
        </w:rPr>
        <w:t>2</w:t>
      </w:r>
      <w:r w:rsidRPr="00435AC8">
        <w:rPr>
          <w:rFonts w:ascii="Times New Roman" w:hAnsi="Times New Roman" w:cs="Times New Roman"/>
          <w:sz w:val="24"/>
          <w:szCs w:val="24"/>
        </w:rPr>
        <w:t xml:space="preserve"> постановлений и </w:t>
      </w:r>
      <w:r w:rsidR="00304642">
        <w:rPr>
          <w:rFonts w:ascii="Times New Roman" w:hAnsi="Times New Roman" w:cs="Times New Roman"/>
          <w:sz w:val="24"/>
          <w:szCs w:val="24"/>
        </w:rPr>
        <w:t>90</w:t>
      </w:r>
      <w:r w:rsidRPr="00435AC8">
        <w:rPr>
          <w:rFonts w:ascii="Times New Roman" w:hAnsi="Times New Roman" w:cs="Times New Roman"/>
          <w:sz w:val="24"/>
          <w:szCs w:val="24"/>
        </w:rPr>
        <w:t xml:space="preserve"> распоряжения по основной деятельности</w:t>
      </w:r>
    </w:p>
    <w:p w:rsidR="005D32C4" w:rsidRPr="00435AC8" w:rsidRDefault="005D32C4" w:rsidP="005D32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5AC8">
        <w:rPr>
          <w:rFonts w:ascii="Times New Roman" w:hAnsi="Times New Roman" w:cs="Times New Roman"/>
          <w:sz w:val="24"/>
          <w:szCs w:val="24"/>
        </w:rPr>
        <w:t>В  администрации сельсовета на контроле находятся семьи, имеющие  несовершеннолетних детей и имеющих задолженность по оплате за  коммунальные услуги, с ними проводится постоянная работа, направленная на ликвидацию образовавшейся задолженности.</w:t>
      </w:r>
    </w:p>
    <w:p w:rsidR="005D32C4" w:rsidRPr="00435AC8" w:rsidRDefault="005D32C4" w:rsidP="005D32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5AC8">
        <w:rPr>
          <w:rFonts w:ascii="Times New Roman" w:hAnsi="Times New Roman" w:cs="Times New Roman"/>
          <w:sz w:val="24"/>
          <w:szCs w:val="24"/>
        </w:rPr>
        <w:t>На территории сельсовета создана   жилищная  комиссия.  За 201</w:t>
      </w:r>
      <w:r w:rsidR="0030464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 провели 9 </w:t>
      </w:r>
      <w:r w:rsidRPr="00435AC8">
        <w:rPr>
          <w:rFonts w:ascii="Times New Roman" w:hAnsi="Times New Roman" w:cs="Times New Roman"/>
          <w:sz w:val="24"/>
          <w:szCs w:val="24"/>
        </w:rPr>
        <w:t>заседани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 w:rsidRPr="00435AC8">
        <w:rPr>
          <w:rFonts w:ascii="Times New Roman" w:hAnsi="Times New Roman" w:cs="Times New Roman"/>
          <w:sz w:val="24"/>
          <w:szCs w:val="24"/>
        </w:rPr>
        <w:t xml:space="preserve"> жилищной комиссии</w:t>
      </w:r>
      <w:r>
        <w:rPr>
          <w:rFonts w:ascii="Times New Roman" w:hAnsi="Times New Roman" w:cs="Times New Roman"/>
          <w:sz w:val="24"/>
          <w:szCs w:val="24"/>
        </w:rPr>
        <w:t xml:space="preserve">, где </w:t>
      </w:r>
      <w:r w:rsidRPr="00435AC8">
        <w:rPr>
          <w:rFonts w:ascii="Times New Roman" w:hAnsi="Times New Roman" w:cs="Times New Roman"/>
          <w:sz w:val="24"/>
          <w:szCs w:val="24"/>
        </w:rPr>
        <w:t xml:space="preserve"> было рассмотрено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35AC8">
        <w:rPr>
          <w:rFonts w:ascii="Times New Roman" w:hAnsi="Times New Roman" w:cs="Times New Roman"/>
          <w:sz w:val="24"/>
          <w:szCs w:val="24"/>
        </w:rPr>
        <w:t xml:space="preserve"> заявлени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435AC8">
        <w:rPr>
          <w:rFonts w:ascii="Times New Roman" w:hAnsi="Times New Roman" w:cs="Times New Roman"/>
          <w:sz w:val="24"/>
          <w:szCs w:val="24"/>
        </w:rPr>
        <w:t xml:space="preserve"> о постановке на учет в качестве нуждающихся в улучше</w:t>
      </w:r>
      <w:r>
        <w:rPr>
          <w:rFonts w:ascii="Times New Roman" w:hAnsi="Times New Roman" w:cs="Times New Roman"/>
          <w:sz w:val="24"/>
          <w:szCs w:val="24"/>
        </w:rPr>
        <w:t>нии жилищных условий и 2 заседания организационного характера по перерегистрации граждан стоящих на учете.</w:t>
      </w:r>
      <w:r w:rsidRPr="00435AC8">
        <w:rPr>
          <w:rFonts w:ascii="Times New Roman" w:hAnsi="Times New Roman" w:cs="Times New Roman"/>
          <w:sz w:val="24"/>
          <w:szCs w:val="24"/>
        </w:rPr>
        <w:t xml:space="preserve"> Сняты с учета,  по причине улучшения жилищных условий,  </w:t>
      </w:r>
      <w:r w:rsidR="00E477C1">
        <w:rPr>
          <w:rFonts w:ascii="Times New Roman" w:hAnsi="Times New Roman" w:cs="Times New Roman"/>
          <w:sz w:val="24"/>
          <w:szCs w:val="24"/>
        </w:rPr>
        <w:t xml:space="preserve">4 </w:t>
      </w:r>
      <w:r w:rsidRPr="00435AC8">
        <w:rPr>
          <w:rFonts w:ascii="Times New Roman" w:hAnsi="Times New Roman" w:cs="Times New Roman"/>
          <w:sz w:val="24"/>
          <w:szCs w:val="24"/>
        </w:rPr>
        <w:t>сем</w:t>
      </w:r>
      <w:r w:rsidR="00E477C1">
        <w:rPr>
          <w:rFonts w:ascii="Times New Roman" w:hAnsi="Times New Roman" w:cs="Times New Roman"/>
          <w:sz w:val="24"/>
          <w:szCs w:val="24"/>
        </w:rPr>
        <w:t>ьи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32C4" w:rsidRPr="00435AC8" w:rsidRDefault="005D32C4" w:rsidP="005D3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AC8">
        <w:rPr>
          <w:rFonts w:ascii="Times New Roman" w:hAnsi="Times New Roman" w:cs="Times New Roman"/>
          <w:sz w:val="24"/>
          <w:szCs w:val="24"/>
        </w:rPr>
        <w:tab/>
      </w:r>
      <w:r w:rsidRPr="00435AC8">
        <w:rPr>
          <w:rFonts w:ascii="Times New Roman" w:hAnsi="Times New Roman" w:cs="Times New Roman"/>
          <w:sz w:val="24"/>
          <w:szCs w:val="24"/>
        </w:rPr>
        <w:tab/>
        <w:t xml:space="preserve"> Администрацией сельсовета ведется учет семей по категориям, данные учета регулярно представляются в  Комплексный Центр социального обслуживания населения, УСЗН, Отдел внутренних дел. </w:t>
      </w:r>
    </w:p>
    <w:p w:rsidR="005D32C4" w:rsidRPr="00435AC8" w:rsidRDefault="005D32C4" w:rsidP="005D32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5AC8">
        <w:rPr>
          <w:rFonts w:ascii="Times New Roman" w:hAnsi="Times New Roman" w:cs="Times New Roman"/>
          <w:sz w:val="24"/>
          <w:szCs w:val="24"/>
        </w:rPr>
        <w:t>В настоящее время на территории  сельсовета проживают: многодетных семей -</w:t>
      </w:r>
      <w:r w:rsidR="00E477C1">
        <w:rPr>
          <w:rFonts w:ascii="Times New Roman" w:hAnsi="Times New Roman" w:cs="Times New Roman"/>
          <w:sz w:val="24"/>
          <w:szCs w:val="24"/>
        </w:rPr>
        <w:t>33</w:t>
      </w:r>
      <w:r w:rsidRPr="00435AC8">
        <w:rPr>
          <w:rFonts w:ascii="Times New Roman" w:hAnsi="Times New Roman" w:cs="Times New Roman"/>
          <w:sz w:val="24"/>
          <w:szCs w:val="24"/>
        </w:rPr>
        <w:t>; неполных семей с детьми -4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35AC8">
        <w:rPr>
          <w:rFonts w:ascii="Times New Roman" w:hAnsi="Times New Roman" w:cs="Times New Roman"/>
          <w:sz w:val="24"/>
          <w:szCs w:val="24"/>
        </w:rPr>
        <w:t>; семей с детьми – инвалидами  -7; семей социального риска – 8.</w:t>
      </w:r>
    </w:p>
    <w:p w:rsidR="005D32C4" w:rsidRPr="00435AC8" w:rsidRDefault="005D32C4" w:rsidP="005D32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5AC8">
        <w:rPr>
          <w:rFonts w:ascii="Times New Roman" w:hAnsi="Times New Roman" w:cs="Times New Roman"/>
          <w:sz w:val="24"/>
          <w:szCs w:val="24"/>
        </w:rPr>
        <w:t>К сожалению, на  территории сельсовета  не осталось  участников Великой Отечественной войны.</w:t>
      </w:r>
    </w:p>
    <w:p w:rsidR="005D32C4" w:rsidRPr="00435AC8" w:rsidRDefault="005D32C4" w:rsidP="005D32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5AC8">
        <w:rPr>
          <w:rFonts w:ascii="Times New Roman" w:hAnsi="Times New Roman" w:cs="Times New Roman"/>
          <w:sz w:val="24"/>
          <w:szCs w:val="24"/>
        </w:rPr>
        <w:t xml:space="preserve">   Вдов умерш</w:t>
      </w:r>
      <w:r>
        <w:rPr>
          <w:rFonts w:ascii="Times New Roman" w:hAnsi="Times New Roman" w:cs="Times New Roman"/>
          <w:sz w:val="24"/>
          <w:szCs w:val="24"/>
        </w:rPr>
        <w:t>их участников войны проживает -</w:t>
      </w:r>
      <w:r w:rsidR="00E477C1">
        <w:rPr>
          <w:rFonts w:ascii="Times New Roman" w:hAnsi="Times New Roman" w:cs="Times New Roman"/>
          <w:sz w:val="24"/>
          <w:szCs w:val="24"/>
        </w:rPr>
        <w:t>9</w:t>
      </w:r>
      <w:r w:rsidRPr="00435AC8">
        <w:rPr>
          <w:rFonts w:ascii="Times New Roman" w:hAnsi="Times New Roman" w:cs="Times New Roman"/>
          <w:sz w:val="24"/>
          <w:szCs w:val="24"/>
        </w:rPr>
        <w:t>, тружеников тыла -</w:t>
      </w:r>
      <w:r w:rsidR="00E477C1">
        <w:rPr>
          <w:rFonts w:ascii="Times New Roman" w:hAnsi="Times New Roman" w:cs="Times New Roman"/>
          <w:sz w:val="24"/>
          <w:szCs w:val="24"/>
        </w:rPr>
        <w:t>19</w:t>
      </w:r>
      <w:r w:rsidRPr="00435AC8">
        <w:rPr>
          <w:rFonts w:ascii="Times New Roman" w:hAnsi="Times New Roman" w:cs="Times New Roman"/>
          <w:sz w:val="24"/>
          <w:szCs w:val="24"/>
        </w:rPr>
        <w:t>, которые не остаются без внимания местной администрации. Был организован  торжественный митинг, посвященный Дню Победы, подготовлены и вручены, вдовам  участников ВОВ, труженикам тыла - поздравительные открытки.</w:t>
      </w:r>
    </w:p>
    <w:p w:rsidR="005D32C4" w:rsidRPr="00435AC8" w:rsidRDefault="005D32C4" w:rsidP="005D32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5AC8">
        <w:rPr>
          <w:rFonts w:ascii="Times New Roman" w:hAnsi="Times New Roman" w:cs="Times New Roman"/>
          <w:sz w:val="24"/>
          <w:szCs w:val="24"/>
        </w:rPr>
        <w:t xml:space="preserve">Общественной инспекцией по делам несовершеннолетних, созданной при администрации Чкаловского сельсовета проведена следующая работа: </w:t>
      </w:r>
    </w:p>
    <w:p w:rsidR="005D32C4" w:rsidRPr="00435AC8" w:rsidRDefault="005D32C4" w:rsidP="005D3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AC8">
        <w:rPr>
          <w:rFonts w:ascii="Times New Roman" w:hAnsi="Times New Roman" w:cs="Times New Roman"/>
          <w:sz w:val="24"/>
          <w:szCs w:val="24"/>
        </w:rPr>
        <w:t xml:space="preserve">совместно с  преподавателями Чкаловской средней школы  и участковым социальным работником проводились  рейды в неблагополучные семьи, опекунские семьи, многодетные семьи,  осуществлялся  </w:t>
      </w:r>
      <w:proofErr w:type="gramStart"/>
      <w:r w:rsidRPr="00435AC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35AC8">
        <w:rPr>
          <w:rFonts w:ascii="Times New Roman" w:hAnsi="Times New Roman" w:cs="Times New Roman"/>
          <w:sz w:val="24"/>
          <w:szCs w:val="24"/>
        </w:rPr>
        <w:t xml:space="preserve"> воспитанием детей в малообеспеченных семьях. Администрацией сельсовета постоянно  оказывалась  помощь районному  отделу опеки и попечительства.</w:t>
      </w:r>
    </w:p>
    <w:p w:rsidR="005D32C4" w:rsidRDefault="005D32C4" w:rsidP="005D3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AC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 целях пресечения и предупреждения</w:t>
      </w:r>
      <w:r w:rsidRPr="00435AC8">
        <w:rPr>
          <w:rFonts w:ascii="Times New Roman" w:hAnsi="Times New Roman" w:cs="Times New Roman"/>
          <w:sz w:val="24"/>
          <w:szCs w:val="24"/>
        </w:rPr>
        <w:t xml:space="preserve"> соверш</w:t>
      </w:r>
      <w:r>
        <w:rPr>
          <w:rFonts w:ascii="Times New Roman" w:hAnsi="Times New Roman" w:cs="Times New Roman"/>
          <w:sz w:val="24"/>
          <w:szCs w:val="24"/>
        </w:rPr>
        <w:t>ения а</w:t>
      </w:r>
      <w:r w:rsidRPr="00435AC8">
        <w:rPr>
          <w:rFonts w:ascii="Times New Roman" w:hAnsi="Times New Roman" w:cs="Times New Roman"/>
          <w:sz w:val="24"/>
          <w:szCs w:val="24"/>
        </w:rPr>
        <w:t>дминистративны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435AC8">
        <w:rPr>
          <w:rFonts w:ascii="Times New Roman" w:hAnsi="Times New Roman" w:cs="Times New Roman"/>
          <w:sz w:val="24"/>
          <w:szCs w:val="24"/>
        </w:rPr>
        <w:t xml:space="preserve"> правонарушени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435A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администрацией муниципального образования  Чкаловский сельсовет регулярно проводятся разъяснительные беседы, памятки размещаются на сайте, информационных стендах. Проводятся рейды совместно с участковым Насыровым О.Г. в ходе которых выявляются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лица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незаконно занимающиеся п</w:t>
      </w:r>
      <w:r w:rsidR="00D24420">
        <w:rPr>
          <w:rFonts w:ascii="Times New Roman" w:hAnsi="Times New Roman" w:cs="Times New Roman"/>
          <w:sz w:val="24"/>
          <w:szCs w:val="24"/>
        </w:rPr>
        <w:t>родажей алкогольной продукции</w:t>
      </w:r>
      <w:r>
        <w:rPr>
          <w:rFonts w:ascii="Times New Roman" w:hAnsi="Times New Roman" w:cs="Times New Roman"/>
          <w:sz w:val="24"/>
          <w:szCs w:val="24"/>
        </w:rPr>
        <w:t xml:space="preserve">. Проводится профилактическая работа с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лицами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ранее судимыми  и освободившимися из мест лишения свободы. </w:t>
      </w:r>
    </w:p>
    <w:p w:rsidR="005D32C4" w:rsidRDefault="005D32C4" w:rsidP="005D32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5AC8">
        <w:rPr>
          <w:rFonts w:ascii="Times New Roman" w:hAnsi="Times New Roman" w:cs="Times New Roman"/>
          <w:sz w:val="24"/>
          <w:szCs w:val="24"/>
        </w:rPr>
        <w:t xml:space="preserve">В течение года   проводилась  работа  по благоустройству  населенных пунктов, расположенных на территории  нашего муниципального  образования </w:t>
      </w:r>
    </w:p>
    <w:p w:rsidR="005D32C4" w:rsidRPr="00DF3686" w:rsidRDefault="005D32C4" w:rsidP="005D3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686">
        <w:rPr>
          <w:rFonts w:ascii="Times New Roman" w:hAnsi="Times New Roman" w:cs="Times New Roman"/>
          <w:sz w:val="24"/>
          <w:szCs w:val="24"/>
        </w:rPr>
        <w:t xml:space="preserve"> Основными направлениями деятельности в области благоустройства  были:</w:t>
      </w:r>
    </w:p>
    <w:p w:rsidR="005D32C4" w:rsidRPr="00435AC8" w:rsidRDefault="005D32C4" w:rsidP="005D3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AC8">
        <w:rPr>
          <w:rFonts w:ascii="Times New Roman" w:hAnsi="Times New Roman" w:cs="Times New Roman"/>
          <w:sz w:val="24"/>
          <w:szCs w:val="24"/>
        </w:rPr>
        <w:tab/>
        <w:t>1) Вывоз бытового мусора;</w:t>
      </w:r>
    </w:p>
    <w:p w:rsidR="005D32C4" w:rsidRPr="00435AC8" w:rsidRDefault="005D32C4" w:rsidP="005D3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AC8">
        <w:rPr>
          <w:rFonts w:ascii="Times New Roman" w:hAnsi="Times New Roman" w:cs="Times New Roman"/>
          <w:sz w:val="24"/>
          <w:szCs w:val="24"/>
        </w:rPr>
        <w:tab/>
        <w:t>2) Определение</w:t>
      </w:r>
      <w:r w:rsidR="00D24420">
        <w:rPr>
          <w:rFonts w:ascii="Times New Roman" w:hAnsi="Times New Roman" w:cs="Times New Roman"/>
          <w:sz w:val="24"/>
          <w:szCs w:val="24"/>
        </w:rPr>
        <w:t xml:space="preserve"> мест выпаса домашних животных;</w:t>
      </w:r>
    </w:p>
    <w:p w:rsidR="005D32C4" w:rsidRDefault="005D32C4" w:rsidP="005D32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AC8">
        <w:rPr>
          <w:rFonts w:ascii="Times New Roman" w:hAnsi="Times New Roman" w:cs="Times New Roman"/>
          <w:sz w:val="24"/>
          <w:szCs w:val="24"/>
        </w:rPr>
        <w:tab/>
        <w:t xml:space="preserve"> 3) Содержание  Обелиска в честь воинов,  погибших в годы Великой Отечественной  войны.  К  празднованию Дня Победы проводилась  покраска и ремонт обелиска. </w:t>
      </w:r>
    </w:p>
    <w:p w:rsidR="005D32C4" w:rsidRPr="00DF3686" w:rsidRDefault="005D32C4" w:rsidP="005D32C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686">
        <w:rPr>
          <w:rFonts w:ascii="Times New Roman" w:hAnsi="Times New Roman" w:cs="Times New Roman"/>
          <w:sz w:val="24"/>
          <w:szCs w:val="24"/>
        </w:rPr>
        <w:t>4) Проводилась работа по скашиванию сорной растительности в населенн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DF3686">
        <w:rPr>
          <w:rFonts w:ascii="Times New Roman" w:hAnsi="Times New Roman" w:cs="Times New Roman"/>
          <w:sz w:val="24"/>
          <w:szCs w:val="24"/>
        </w:rPr>
        <w:t xml:space="preserve"> пункт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F3686">
        <w:rPr>
          <w:rFonts w:ascii="Times New Roman" w:hAnsi="Times New Roman" w:cs="Times New Roman"/>
          <w:sz w:val="24"/>
          <w:szCs w:val="24"/>
        </w:rPr>
        <w:t xml:space="preserve"> в общественных местах, по уборке несанкционированных свалок, проводилась работа с населением по разъяснению правил благоустройства, содержанию придомовых территорий.</w:t>
      </w:r>
    </w:p>
    <w:p w:rsidR="005D32C4" w:rsidRPr="00435AC8" w:rsidRDefault="005D32C4" w:rsidP="005D32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686">
        <w:rPr>
          <w:rFonts w:ascii="Times New Roman" w:hAnsi="Times New Roman" w:cs="Times New Roman"/>
          <w:sz w:val="24"/>
          <w:szCs w:val="24"/>
        </w:rPr>
        <w:lastRenderedPageBreak/>
        <w:t xml:space="preserve">Хотелось бы, чтобы жители проявили больше сознательности и инициативы по заключению договоров на вывоз мусора в этом году. Останавливаясь на санитарном порядке, я хочу добавить, что необходимо поддерживать порядок в личных хозяйствах, продолжать упорную борьбу с сорняками и сухой растительностью, как на территории поселения, так и за её пределами, соблюдать чистоту и порядок на всей территории поселения. </w:t>
      </w:r>
    </w:p>
    <w:p w:rsidR="005D32C4" w:rsidRDefault="005D32C4" w:rsidP="005D3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AC8">
        <w:rPr>
          <w:rFonts w:ascii="Times New Roman" w:hAnsi="Times New Roman" w:cs="Times New Roman"/>
          <w:sz w:val="24"/>
          <w:szCs w:val="24"/>
        </w:rPr>
        <w:tab/>
        <w:t xml:space="preserve">Работниками  культуры постоянно проводились  мероприятия для детей и подростков. </w:t>
      </w:r>
      <w:proofErr w:type="gramStart"/>
      <w:r w:rsidRPr="00435AC8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435AC8">
        <w:rPr>
          <w:rFonts w:ascii="Times New Roman" w:hAnsi="Times New Roman" w:cs="Times New Roman"/>
          <w:sz w:val="24"/>
          <w:szCs w:val="24"/>
        </w:rPr>
        <w:t xml:space="preserve"> Чкаловском СДК организованы кружки по интересам.  По выходным дням была организована  дискотека для молодежи, проводилась работа по организации отдыха школьников во время каникул.    Коллектив художественной самодеятельности </w:t>
      </w:r>
      <w:proofErr w:type="gramStart"/>
      <w:r w:rsidRPr="00435AC8">
        <w:rPr>
          <w:rFonts w:ascii="Times New Roman" w:hAnsi="Times New Roman" w:cs="Times New Roman"/>
          <w:sz w:val="24"/>
          <w:szCs w:val="24"/>
        </w:rPr>
        <w:t>Чкаловского</w:t>
      </w:r>
      <w:proofErr w:type="gramEnd"/>
      <w:r w:rsidRPr="00435AC8">
        <w:rPr>
          <w:rFonts w:ascii="Times New Roman" w:hAnsi="Times New Roman" w:cs="Times New Roman"/>
          <w:sz w:val="24"/>
          <w:szCs w:val="24"/>
        </w:rPr>
        <w:t xml:space="preserve"> СДК принимал активное участие  в районных  смотрах и конкурсных программах. </w:t>
      </w:r>
      <w:r>
        <w:rPr>
          <w:rFonts w:ascii="Times New Roman" w:hAnsi="Times New Roman" w:cs="Times New Roman"/>
          <w:sz w:val="24"/>
          <w:szCs w:val="24"/>
        </w:rPr>
        <w:t xml:space="preserve">Для жителей поселка были представлены концерты посвященные Дню пожилых людей, Новогоднее представление для взрослых, Новогоднее представление для детей, Новогоднее представление в школе для начальных классов, к женскому дню 8 марта, 9 мая, 23 февраля и др. Поставлены 2 спектакля для взрослых, 3 спектакля для детей, 3 кукольных спектакля. </w:t>
      </w:r>
    </w:p>
    <w:p w:rsidR="005D32C4" w:rsidRPr="00435AC8" w:rsidRDefault="005D32C4" w:rsidP="005D3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AC8">
        <w:rPr>
          <w:rFonts w:ascii="Times New Roman" w:hAnsi="Times New Roman" w:cs="Times New Roman"/>
          <w:sz w:val="24"/>
          <w:szCs w:val="24"/>
        </w:rPr>
        <w:t>В Чкаловской библиотеке  неоднократно устраивались выставки работ народных земляков – умельцев.</w:t>
      </w:r>
    </w:p>
    <w:p w:rsidR="005D32C4" w:rsidRPr="00435AC8" w:rsidRDefault="005D32C4" w:rsidP="005D32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5AC8">
        <w:rPr>
          <w:rFonts w:ascii="Times New Roman" w:hAnsi="Times New Roman" w:cs="Times New Roman"/>
          <w:sz w:val="24"/>
          <w:szCs w:val="24"/>
        </w:rPr>
        <w:tab/>
        <w:t xml:space="preserve">Активно проводилась на территории сельсовета и спортивная работа. Спортивные команды пос. </w:t>
      </w:r>
      <w:proofErr w:type="gramStart"/>
      <w:r w:rsidRPr="00435AC8">
        <w:rPr>
          <w:rFonts w:ascii="Times New Roman" w:hAnsi="Times New Roman" w:cs="Times New Roman"/>
          <w:sz w:val="24"/>
          <w:szCs w:val="24"/>
        </w:rPr>
        <w:t>Чкаловский</w:t>
      </w:r>
      <w:proofErr w:type="gramEnd"/>
      <w:r w:rsidRPr="00435AC8">
        <w:rPr>
          <w:rFonts w:ascii="Times New Roman" w:hAnsi="Times New Roman" w:cs="Times New Roman"/>
          <w:sz w:val="24"/>
          <w:szCs w:val="24"/>
        </w:rPr>
        <w:t xml:space="preserve">  постоянно принимали участие и неоднократно были призерами   районных, областных  зональных соревнований.</w:t>
      </w:r>
      <w:r>
        <w:rPr>
          <w:rFonts w:ascii="Times New Roman" w:hAnsi="Times New Roman" w:cs="Times New Roman"/>
          <w:sz w:val="24"/>
          <w:szCs w:val="24"/>
        </w:rPr>
        <w:t xml:space="preserve"> На стадионе муниципального образования проводись спортивные соревнования районного масштаба: легкоатлетический кросс, футбол.</w:t>
      </w:r>
      <w:r w:rsidRPr="00435AC8">
        <w:rPr>
          <w:rFonts w:ascii="Times New Roman" w:hAnsi="Times New Roman" w:cs="Times New Roman"/>
          <w:sz w:val="24"/>
          <w:szCs w:val="24"/>
        </w:rPr>
        <w:t xml:space="preserve"> Привлечение к спорту способствует снижению роста преступности и увеличению занятости среди молодежи и подростков. </w:t>
      </w:r>
    </w:p>
    <w:p w:rsidR="005D32C4" w:rsidRPr="00435AC8" w:rsidRDefault="005D32C4" w:rsidP="005D3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C4" w:rsidRPr="00435AC8" w:rsidRDefault="005D32C4" w:rsidP="005D3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AC8">
        <w:rPr>
          <w:rFonts w:ascii="Times New Roman" w:hAnsi="Times New Roman" w:cs="Times New Roman"/>
          <w:sz w:val="24"/>
          <w:szCs w:val="24"/>
        </w:rPr>
        <w:tab/>
        <w:t xml:space="preserve">На территории сельсовета находится одна врачебная амбулатория  и один </w:t>
      </w:r>
      <w:proofErr w:type="spellStart"/>
      <w:proofErr w:type="gramStart"/>
      <w:r w:rsidRPr="00435AC8">
        <w:rPr>
          <w:rFonts w:ascii="Times New Roman" w:hAnsi="Times New Roman" w:cs="Times New Roman"/>
          <w:sz w:val="24"/>
          <w:szCs w:val="24"/>
        </w:rPr>
        <w:t>фельдшерско</w:t>
      </w:r>
      <w:proofErr w:type="spellEnd"/>
      <w:r w:rsidRPr="00435AC8">
        <w:rPr>
          <w:rFonts w:ascii="Times New Roman" w:hAnsi="Times New Roman" w:cs="Times New Roman"/>
          <w:sz w:val="24"/>
          <w:szCs w:val="24"/>
        </w:rPr>
        <w:t xml:space="preserve"> – акушерский</w:t>
      </w:r>
      <w:proofErr w:type="gramEnd"/>
      <w:r w:rsidRPr="00435AC8">
        <w:rPr>
          <w:rFonts w:ascii="Times New Roman" w:hAnsi="Times New Roman" w:cs="Times New Roman"/>
          <w:sz w:val="24"/>
          <w:szCs w:val="24"/>
        </w:rPr>
        <w:t xml:space="preserve"> пункт.  В 201</w:t>
      </w:r>
      <w:r w:rsidR="00D24420">
        <w:rPr>
          <w:rFonts w:ascii="Times New Roman" w:hAnsi="Times New Roman" w:cs="Times New Roman"/>
          <w:sz w:val="24"/>
          <w:szCs w:val="24"/>
        </w:rPr>
        <w:t>7</w:t>
      </w:r>
      <w:r w:rsidRPr="00435AC8">
        <w:rPr>
          <w:rFonts w:ascii="Times New Roman" w:hAnsi="Times New Roman" w:cs="Times New Roman"/>
          <w:sz w:val="24"/>
          <w:szCs w:val="24"/>
        </w:rPr>
        <w:t xml:space="preserve"> году медицинскими работниками был полностью произведен комплекс профилактических и оздоровительных мероприятий в соответствии с разработанными и утвержденными планами.</w:t>
      </w:r>
    </w:p>
    <w:p w:rsidR="005D32C4" w:rsidRPr="00435AC8" w:rsidRDefault="005D32C4" w:rsidP="005D3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AC8">
        <w:rPr>
          <w:rFonts w:ascii="Times New Roman" w:hAnsi="Times New Roman" w:cs="Times New Roman"/>
          <w:sz w:val="24"/>
          <w:szCs w:val="24"/>
        </w:rPr>
        <w:tab/>
        <w:t xml:space="preserve">В поселке </w:t>
      </w:r>
      <w:proofErr w:type="gramStart"/>
      <w:r w:rsidRPr="00435AC8">
        <w:rPr>
          <w:rFonts w:ascii="Times New Roman" w:hAnsi="Times New Roman" w:cs="Times New Roman"/>
          <w:sz w:val="24"/>
          <w:szCs w:val="24"/>
        </w:rPr>
        <w:t>Чкаловский</w:t>
      </w:r>
      <w:proofErr w:type="gramEnd"/>
      <w:r w:rsidRPr="00435AC8">
        <w:rPr>
          <w:rFonts w:ascii="Times New Roman" w:hAnsi="Times New Roman" w:cs="Times New Roman"/>
          <w:sz w:val="24"/>
          <w:szCs w:val="24"/>
        </w:rPr>
        <w:t xml:space="preserve"> имеется две аптеки, которые полностью обеспечивают  потребность населения в лекарственных препаратах.</w:t>
      </w:r>
    </w:p>
    <w:p w:rsidR="005D32C4" w:rsidRPr="00435AC8" w:rsidRDefault="005D32C4" w:rsidP="005D3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AC8">
        <w:rPr>
          <w:rFonts w:ascii="Times New Roman" w:hAnsi="Times New Roman" w:cs="Times New Roman"/>
          <w:sz w:val="24"/>
          <w:szCs w:val="24"/>
        </w:rPr>
        <w:tab/>
        <w:t xml:space="preserve">Имеется отделение связи  и отделение сбербанка. Жалоб и претензий со стороны населения на работу данных структур не поступало. </w:t>
      </w:r>
    </w:p>
    <w:p w:rsidR="005D32C4" w:rsidRPr="00435AC8" w:rsidRDefault="005D32C4" w:rsidP="005D3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AC8">
        <w:rPr>
          <w:rFonts w:ascii="Times New Roman" w:hAnsi="Times New Roman" w:cs="Times New Roman"/>
          <w:sz w:val="24"/>
          <w:szCs w:val="24"/>
        </w:rPr>
        <w:tab/>
        <w:t>На территории сельсовета работают 1</w:t>
      </w:r>
      <w:r w:rsidR="00D24420">
        <w:rPr>
          <w:rFonts w:ascii="Times New Roman" w:hAnsi="Times New Roman" w:cs="Times New Roman"/>
          <w:sz w:val="24"/>
          <w:szCs w:val="24"/>
        </w:rPr>
        <w:t>0</w:t>
      </w:r>
      <w:r w:rsidRPr="00435AC8">
        <w:rPr>
          <w:rFonts w:ascii="Times New Roman" w:hAnsi="Times New Roman" w:cs="Times New Roman"/>
          <w:sz w:val="24"/>
          <w:szCs w:val="24"/>
        </w:rPr>
        <w:t xml:space="preserve"> магазинов, которые постоянно обеспечивают население промышленными, хозяйственными товарами, продуктами питания, пекарня, обеспечивающая ежедневную выпечку хлеба.</w:t>
      </w:r>
    </w:p>
    <w:p w:rsidR="005D32C4" w:rsidRDefault="005D32C4" w:rsidP="005D3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D32C4" w:rsidRPr="00435AC8" w:rsidRDefault="005D32C4" w:rsidP="005D32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35AC8">
        <w:rPr>
          <w:rFonts w:ascii="Times New Roman" w:hAnsi="Times New Roman" w:cs="Times New Roman"/>
          <w:sz w:val="24"/>
          <w:szCs w:val="24"/>
          <w:u w:val="single"/>
        </w:rPr>
        <w:t>Противопожарная безопасность.</w:t>
      </w:r>
    </w:p>
    <w:p w:rsidR="005D32C4" w:rsidRPr="00435AC8" w:rsidRDefault="005D32C4" w:rsidP="005D32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5AC8">
        <w:rPr>
          <w:rFonts w:ascii="Times New Roman" w:hAnsi="Times New Roman" w:cs="Times New Roman"/>
          <w:sz w:val="24"/>
          <w:szCs w:val="24"/>
        </w:rPr>
        <w:t>За 201</w:t>
      </w:r>
      <w:r w:rsidR="00D24420">
        <w:rPr>
          <w:rFonts w:ascii="Times New Roman" w:hAnsi="Times New Roman" w:cs="Times New Roman"/>
          <w:sz w:val="24"/>
          <w:szCs w:val="24"/>
        </w:rPr>
        <w:t>7</w:t>
      </w:r>
      <w:r w:rsidRPr="00435AC8">
        <w:rPr>
          <w:rFonts w:ascii="Times New Roman" w:hAnsi="Times New Roman" w:cs="Times New Roman"/>
          <w:sz w:val="24"/>
          <w:szCs w:val="24"/>
        </w:rPr>
        <w:t xml:space="preserve"> год  на территории сельсовета произошло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435AC8">
        <w:rPr>
          <w:rFonts w:ascii="Times New Roman" w:hAnsi="Times New Roman" w:cs="Times New Roman"/>
          <w:sz w:val="24"/>
          <w:szCs w:val="24"/>
        </w:rPr>
        <w:t xml:space="preserve"> пожар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35AC8">
        <w:rPr>
          <w:rFonts w:ascii="Times New Roman" w:hAnsi="Times New Roman" w:cs="Times New Roman"/>
          <w:sz w:val="24"/>
          <w:szCs w:val="24"/>
        </w:rPr>
        <w:t>. В целях  недопущения пожаров на подведомственной территории  за последнее время  приняты следующие меры:</w:t>
      </w:r>
    </w:p>
    <w:p w:rsidR="005D32C4" w:rsidRPr="00435AC8" w:rsidRDefault="005D32C4" w:rsidP="005D3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AC8">
        <w:rPr>
          <w:rFonts w:ascii="Times New Roman" w:hAnsi="Times New Roman" w:cs="Times New Roman"/>
          <w:sz w:val="24"/>
          <w:szCs w:val="24"/>
        </w:rPr>
        <w:tab/>
        <w:t>1) принят ряд нормативных правовых актов, направленных на предотвращение пожаров на подведомственной территории:</w:t>
      </w:r>
    </w:p>
    <w:p w:rsidR="005D32C4" w:rsidRPr="00435AC8" w:rsidRDefault="005D32C4" w:rsidP="005D3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AC8">
        <w:rPr>
          <w:rFonts w:ascii="Times New Roman" w:hAnsi="Times New Roman" w:cs="Times New Roman"/>
          <w:sz w:val="24"/>
          <w:szCs w:val="24"/>
        </w:rPr>
        <w:tab/>
        <w:t xml:space="preserve">2) создана комиссия по предупреждению и ликвидации чрезвычайных ситуаций и обеспечению пожарной безопасности; </w:t>
      </w:r>
    </w:p>
    <w:p w:rsidR="005D32C4" w:rsidRPr="00435AC8" w:rsidRDefault="005D32C4" w:rsidP="005D3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AC8">
        <w:rPr>
          <w:rFonts w:ascii="Times New Roman" w:hAnsi="Times New Roman" w:cs="Times New Roman"/>
          <w:sz w:val="24"/>
          <w:szCs w:val="24"/>
        </w:rPr>
        <w:tab/>
        <w:t>3) проводилась постоянная  работа среди населения по пропаганде в области пожарной безопасности:</w:t>
      </w:r>
    </w:p>
    <w:p w:rsidR="00BE4944" w:rsidRDefault="005D32C4" w:rsidP="00BE49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AC8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435AC8">
        <w:rPr>
          <w:rFonts w:ascii="Times New Roman" w:hAnsi="Times New Roman" w:cs="Times New Roman"/>
          <w:sz w:val="24"/>
          <w:szCs w:val="24"/>
        </w:rPr>
        <w:t xml:space="preserve">- рабочей группой, созданной при администрации сельсовета, осуществлялся подворный обход жителей с вручением памяток по пожарной безопасности, в многодетных семьях, в семьях социального риска установлены автономные дымовые </w:t>
      </w:r>
      <w:proofErr w:type="spellStart"/>
      <w:r w:rsidRPr="00435AC8">
        <w:rPr>
          <w:rFonts w:ascii="Times New Roman" w:hAnsi="Times New Roman" w:cs="Times New Roman"/>
          <w:sz w:val="24"/>
          <w:szCs w:val="24"/>
        </w:rPr>
        <w:t>извещатели</w:t>
      </w:r>
      <w:proofErr w:type="spellEnd"/>
      <w:r w:rsidRPr="00435AC8">
        <w:rPr>
          <w:rFonts w:ascii="Times New Roman" w:hAnsi="Times New Roman" w:cs="Times New Roman"/>
          <w:sz w:val="24"/>
          <w:szCs w:val="24"/>
        </w:rPr>
        <w:t>, которые были приобретены на средства из бюджета поселения</w:t>
      </w:r>
      <w:r w:rsidR="00BE4944">
        <w:rPr>
          <w:rFonts w:ascii="Times New Roman" w:hAnsi="Times New Roman" w:cs="Times New Roman"/>
          <w:sz w:val="24"/>
          <w:szCs w:val="24"/>
        </w:rPr>
        <w:t xml:space="preserve"> - </w:t>
      </w:r>
      <w:r w:rsidR="00BE4944" w:rsidRPr="00BE4944">
        <w:rPr>
          <w:rFonts w:ascii="Times New Roman" w:hAnsi="Times New Roman" w:cs="Times New Roman"/>
          <w:sz w:val="24"/>
          <w:szCs w:val="24"/>
        </w:rPr>
        <w:t xml:space="preserve"> </w:t>
      </w:r>
      <w:r w:rsidR="00BE4944">
        <w:rPr>
          <w:rFonts w:ascii="Times New Roman" w:hAnsi="Times New Roman" w:cs="Times New Roman"/>
          <w:sz w:val="24"/>
          <w:szCs w:val="24"/>
        </w:rPr>
        <w:t xml:space="preserve"> 20 дымовых извещателей на 8000 </w:t>
      </w:r>
      <w:proofErr w:type="spellStart"/>
      <w:r w:rsidR="00BE4944">
        <w:rPr>
          <w:rFonts w:ascii="Times New Roman" w:hAnsi="Times New Roman" w:cs="Times New Roman"/>
          <w:sz w:val="24"/>
          <w:szCs w:val="24"/>
        </w:rPr>
        <w:t>руб</w:t>
      </w:r>
      <w:proofErr w:type="spellEnd"/>
      <w:proofErr w:type="gramEnd"/>
    </w:p>
    <w:p w:rsidR="005D32C4" w:rsidRPr="00435AC8" w:rsidRDefault="005D32C4" w:rsidP="005D3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C4" w:rsidRPr="00435AC8" w:rsidRDefault="005D32C4" w:rsidP="005D3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AC8">
        <w:rPr>
          <w:rFonts w:ascii="Times New Roman" w:hAnsi="Times New Roman" w:cs="Times New Roman"/>
          <w:sz w:val="24"/>
          <w:szCs w:val="24"/>
        </w:rPr>
        <w:tab/>
      </w:r>
      <w:r w:rsidRPr="00435AC8">
        <w:rPr>
          <w:rFonts w:ascii="Times New Roman" w:hAnsi="Times New Roman" w:cs="Times New Roman"/>
          <w:sz w:val="24"/>
          <w:szCs w:val="24"/>
        </w:rPr>
        <w:tab/>
        <w:t>На территории сельсовета имеется один пожарный автомобиль. Регулярно проводится текущий ремонт автомобиля. Пожарные периодически  проходят обучение, организовано круглосуточное дежурство пожарных.</w:t>
      </w:r>
    </w:p>
    <w:p w:rsidR="005D32C4" w:rsidRPr="00435AC8" w:rsidRDefault="005D32C4" w:rsidP="005D3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AC8">
        <w:rPr>
          <w:rFonts w:ascii="Times New Roman" w:hAnsi="Times New Roman" w:cs="Times New Roman"/>
          <w:sz w:val="24"/>
          <w:szCs w:val="24"/>
        </w:rPr>
        <w:tab/>
        <w:t>Администрация сельсовета работает в постоянном взаимодействии с участковым инспектором полиции. Совместно с участковым инспектором были проведены  комплексные  профилактические мероприятия по профилактике  административных правонарушений и  преступлений на территории муниципального образования.  В случае проведения на территории сельсовета массовых мероприятий, сведения о дате и месте проведения представлялись в  ОВД Асекеевского района.</w:t>
      </w:r>
    </w:p>
    <w:p w:rsidR="005D32C4" w:rsidRPr="00435AC8" w:rsidRDefault="005D32C4" w:rsidP="005D3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AC8">
        <w:rPr>
          <w:rFonts w:ascii="Times New Roman" w:hAnsi="Times New Roman" w:cs="Times New Roman"/>
          <w:sz w:val="24"/>
          <w:szCs w:val="24"/>
        </w:rPr>
        <w:t xml:space="preserve"> </w:t>
      </w:r>
      <w:r w:rsidRPr="00435AC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35AC8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35AC8">
        <w:rPr>
          <w:rFonts w:ascii="Times New Roman" w:hAnsi="Times New Roman" w:cs="Times New Roman"/>
          <w:sz w:val="24"/>
          <w:szCs w:val="24"/>
        </w:rPr>
        <w:t xml:space="preserve"> год  зарегистрировано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35AC8">
        <w:rPr>
          <w:rFonts w:ascii="Times New Roman" w:hAnsi="Times New Roman" w:cs="Times New Roman"/>
          <w:sz w:val="24"/>
          <w:szCs w:val="24"/>
        </w:rPr>
        <w:t xml:space="preserve"> преступлений (за 201</w:t>
      </w:r>
      <w:r>
        <w:rPr>
          <w:rFonts w:ascii="Times New Roman" w:hAnsi="Times New Roman" w:cs="Times New Roman"/>
          <w:sz w:val="24"/>
          <w:szCs w:val="24"/>
        </w:rPr>
        <w:t>5 год -7</w:t>
      </w:r>
      <w:r w:rsidRPr="00435AC8">
        <w:rPr>
          <w:rFonts w:ascii="Times New Roman" w:hAnsi="Times New Roman" w:cs="Times New Roman"/>
          <w:sz w:val="24"/>
          <w:szCs w:val="24"/>
        </w:rPr>
        <w:t xml:space="preserve">), нераскрытых преступлений нет.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35AC8">
        <w:rPr>
          <w:rFonts w:ascii="Times New Roman" w:hAnsi="Times New Roman" w:cs="Times New Roman"/>
          <w:sz w:val="24"/>
          <w:szCs w:val="24"/>
        </w:rPr>
        <w:t xml:space="preserve"> преступлени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435AC8">
        <w:rPr>
          <w:rFonts w:ascii="Times New Roman" w:hAnsi="Times New Roman" w:cs="Times New Roman"/>
          <w:sz w:val="24"/>
          <w:szCs w:val="24"/>
        </w:rPr>
        <w:t xml:space="preserve"> совершены лицом, находящемся в состоянии алкогольного опьянения.</w:t>
      </w:r>
      <w:proofErr w:type="gramEnd"/>
    </w:p>
    <w:p w:rsidR="005D32C4" w:rsidRPr="00435AC8" w:rsidRDefault="005D32C4" w:rsidP="005D32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5AC8">
        <w:rPr>
          <w:rFonts w:ascii="Times New Roman" w:hAnsi="Times New Roman" w:cs="Times New Roman"/>
          <w:sz w:val="24"/>
          <w:szCs w:val="24"/>
        </w:rPr>
        <w:t>В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35AC8">
        <w:rPr>
          <w:rFonts w:ascii="Times New Roman" w:hAnsi="Times New Roman" w:cs="Times New Roman"/>
          <w:sz w:val="24"/>
          <w:szCs w:val="24"/>
        </w:rPr>
        <w:t xml:space="preserve"> году со стороны администрации сельсовета будут приняты дополнительные меры по работе с населением,  будет проводиться разъяснительная работа  с целью предупреждения преступлений и административных правонарушений на территории сельсовета.</w:t>
      </w:r>
    </w:p>
    <w:p w:rsidR="005D32C4" w:rsidRPr="00435AC8" w:rsidRDefault="005D32C4" w:rsidP="005D32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5AC8">
        <w:rPr>
          <w:rFonts w:ascii="Times New Roman" w:hAnsi="Times New Roman" w:cs="Times New Roman"/>
          <w:sz w:val="24"/>
          <w:szCs w:val="24"/>
        </w:rPr>
        <w:t>Специалистами администраци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35AC8">
        <w:rPr>
          <w:rFonts w:ascii="Times New Roman" w:hAnsi="Times New Roman" w:cs="Times New Roman"/>
          <w:sz w:val="24"/>
          <w:szCs w:val="24"/>
        </w:rPr>
        <w:t xml:space="preserve"> сельсовета проводилась  разъяснительная работа по вопросам уплаты налогов.</w:t>
      </w:r>
    </w:p>
    <w:p w:rsidR="005D32C4" w:rsidRPr="00435AC8" w:rsidRDefault="005D32C4" w:rsidP="005D3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AC8">
        <w:rPr>
          <w:rFonts w:ascii="Times New Roman" w:hAnsi="Times New Roman" w:cs="Times New Roman"/>
          <w:sz w:val="24"/>
          <w:szCs w:val="24"/>
        </w:rPr>
        <w:t xml:space="preserve">              Производился учет, подготовка документов  и </w:t>
      </w:r>
      <w:proofErr w:type="gramStart"/>
      <w:r w:rsidRPr="00435AC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35AC8">
        <w:rPr>
          <w:rFonts w:ascii="Times New Roman" w:hAnsi="Times New Roman" w:cs="Times New Roman"/>
          <w:sz w:val="24"/>
          <w:szCs w:val="24"/>
        </w:rPr>
        <w:t xml:space="preserve"> работой граждан, направленных  на общественные работы Центром занятости населения (</w:t>
      </w:r>
      <w:r w:rsidR="00ED7120">
        <w:rPr>
          <w:rFonts w:ascii="Times New Roman" w:hAnsi="Times New Roman" w:cs="Times New Roman"/>
          <w:sz w:val="24"/>
          <w:szCs w:val="24"/>
        </w:rPr>
        <w:t>2</w:t>
      </w:r>
      <w:r w:rsidRPr="00435AC8">
        <w:rPr>
          <w:rFonts w:ascii="Times New Roman" w:hAnsi="Times New Roman" w:cs="Times New Roman"/>
          <w:sz w:val="24"/>
          <w:szCs w:val="24"/>
        </w:rPr>
        <w:t xml:space="preserve"> человек)  и направленных на обязательные работы уголовно – исправительной инспекцией (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35AC8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35AC8">
        <w:rPr>
          <w:rFonts w:ascii="Times New Roman" w:hAnsi="Times New Roman" w:cs="Times New Roman"/>
          <w:sz w:val="24"/>
          <w:szCs w:val="24"/>
        </w:rPr>
        <w:t>).</w:t>
      </w:r>
      <w:r w:rsidRPr="00E34112">
        <w:rPr>
          <w:rFonts w:ascii="Times New Roman" w:hAnsi="Times New Roman" w:cs="Times New Roman"/>
          <w:sz w:val="24"/>
          <w:szCs w:val="24"/>
        </w:rPr>
        <w:t xml:space="preserve"> </w:t>
      </w:r>
      <w:r w:rsidRPr="00435AC8">
        <w:rPr>
          <w:rFonts w:ascii="Times New Roman" w:hAnsi="Times New Roman" w:cs="Times New Roman"/>
          <w:sz w:val="24"/>
          <w:szCs w:val="24"/>
        </w:rPr>
        <w:t>Силами работников, направленных  Центром занятости населения,   проводилась работа по уборке территории  и борьбе с сорной растительностью.</w:t>
      </w:r>
    </w:p>
    <w:p w:rsidR="005D32C4" w:rsidRPr="00435AC8" w:rsidRDefault="005D32C4" w:rsidP="005D3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A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435AC8">
        <w:rPr>
          <w:rFonts w:ascii="Times New Roman" w:hAnsi="Times New Roman" w:cs="Times New Roman"/>
          <w:sz w:val="24"/>
          <w:szCs w:val="24"/>
        </w:rPr>
        <w:t xml:space="preserve">Работу, связанную  с осуществлением  мероприятий по мобилизационной подготовке муниципальных предприятий и учреждений, находящихся на территории сельсовета, осуществляет специалист по первичному воинскому учету граждан. Администрацией сельсовета решаются вопросы обеспечения транспортом для своевременной доставки граждан, подлежащих призыву, на сборный пункт. </w:t>
      </w:r>
    </w:p>
    <w:p w:rsidR="005D32C4" w:rsidRPr="00435AC8" w:rsidRDefault="005D32C4" w:rsidP="005D3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AC8">
        <w:rPr>
          <w:rFonts w:ascii="Times New Roman" w:hAnsi="Times New Roman" w:cs="Times New Roman"/>
          <w:sz w:val="24"/>
          <w:szCs w:val="24"/>
        </w:rPr>
        <w:tab/>
      </w:r>
    </w:p>
    <w:p w:rsidR="005D32C4" w:rsidRPr="00435AC8" w:rsidRDefault="005D32C4" w:rsidP="005D3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AC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За  201</w:t>
      </w:r>
      <w:r w:rsidR="00ED7120">
        <w:rPr>
          <w:rFonts w:ascii="Times New Roman" w:hAnsi="Times New Roman" w:cs="Times New Roman"/>
          <w:sz w:val="24"/>
          <w:szCs w:val="24"/>
        </w:rPr>
        <w:t>7</w:t>
      </w:r>
      <w:r w:rsidRPr="00435AC8">
        <w:rPr>
          <w:rFonts w:ascii="Times New Roman" w:hAnsi="Times New Roman" w:cs="Times New Roman"/>
          <w:sz w:val="24"/>
          <w:szCs w:val="24"/>
        </w:rPr>
        <w:t xml:space="preserve"> год  было зарегистрировано   </w:t>
      </w:r>
      <w:r w:rsidR="00ED7120">
        <w:rPr>
          <w:rFonts w:ascii="Times New Roman" w:hAnsi="Times New Roman" w:cs="Times New Roman"/>
          <w:sz w:val="24"/>
          <w:szCs w:val="24"/>
        </w:rPr>
        <w:t>19</w:t>
      </w:r>
      <w:r w:rsidRPr="00435AC8">
        <w:rPr>
          <w:rFonts w:ascii="Times New Roman" w:hAnsi="Times New Roman" w:cs="Times New Roman"/>
          <w:sz w:val="24"/>
          <w:szCs w:val="24"/>
        </w:rPr>
        <w:t xml:space="preserve"> актов  гражданского состояния, из них: о рождении -</w:t>
      </w:r>
      <w:r w:rsidR="00ED7120">
        <w:rPr>
          <w:rFonts w:ascii="Times New Roman" w:hAnsi="Times New Roman" w:cs="Times New Roman"/>
          <w:sz w:val="24"/>
          <w:szCs w:val="24"/>
        </w:rPr>
        <w:t>3</w:t>
      </w:r>
      <w:r w:rsidRPr="00435AC8">
        <w:rPr>
          <w:rFonts w:ascii="Times New Roman" w:hAnsi="Times New Roman" w:cs="Times New Roman"/>
          <w:sz w:val="24"/>
          <w:szCs w:val="24"/>
        </w:rPr>
        <w:t xml:space="preserve">;  о смерти –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435AC8">
        <w:rPr>
          <w:rFonts w:ascii="Times New Roman" w:hAnsi="Times New Roman" w:cs="Times New Roman"/>
          <w:sz w:val="24"/>
          <w:szCs w:val="24"/>
        </w:rPr>
        <w:t>,  о заключении брака -</w:t>
      </w:r>
      <w:r w:rsidR="00ED7120">
        <w:rPr>
          <w:rFonts w:ascii="Times New Roman" w:hAnsi="Times New Roman" w:cs="Times New Roman"/>
          <w:sz w:val="24"/>
          <w:szCs w:val="24"/>
        </w:rPr>
        <w:t>1</w:t>
      </w:r>
      <w:r w:rsidRPr="00435AC8">
        <w:rPr>
          <w:rFonts w:ascii="Times New Roman" w:hAnsi="Times New Roman" w:cs="Times New Roman"/>
          <w:sz w:val="24"/>
          <w:szCs w:val="24"/>
        </w:rPr>
        <w:t>. Сведения о фактах регистрации актов гражданского состояния регулярно представлялись в УСЗН, налоговую инспекцию, отделение Социального страхования, отделение Пенсионного фонда.</w:t>
      </w:r>
    </w:p>
    <w:p w:rsidR="005D32C4" w:rsidRPr="00435AC8" w:rsidRDefault="005D32C4" w:rsidP="005D3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AC8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5D32C4" w:rsidRDefault="005D32C4" w:rsidP="005D3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AC8">
        <w:rPr>
          <w:rFonts w:ascii="Times New Roman" w:hAnsi="Times New Roman" w:cs="Times New Roman"/>
          <w:sz w:val="24"/>
          <w:szCs w:val="24"/>
        </w:rPr>
        <w:t xml:space="preserve">За отчетный период по исполнению нотариальных действий было  оформлено и выдано гражданам: </w:t>
      </w:r>
      <w:r>
        <w:rPr>
          <w:rFonts w:ascii="Times New Roman" w:hAnsi="Times New Roman" w:cs="Times New Roman"/>
          <w:sz w:val="24"/>
          <w:szCs w:val="24"/>
        </w:rPr>
        <w:t>95</w:t>
      </w:r>
      <w:r w:rsidRPr="00435AC8">
        <w:rPr>
          <w:rFonts w:ascii="Times New Roman" w:hAnsi="Times New Roman" w:cs="Times New Roman"/>
          <w:sz w:val="24"/>
          <w:szCs w:val="24"/>
        </w:rPr>
        <w:t xml:space="preserve"> </w:t>
      </w:r>
      <w:r w:rsidR="00ED7120">
        <w:rPr>
          <w:rFonts w:ascii="Times New Roman" w:hAnsi="Times New Roman" w:cs="Times New Roman"/>
          <w:sz w:val="24"/>
          <w:szCs w:val="24"/>
        </w:rPr>
        <w:t>документов</w:t>
      </w:r>
      <w:r w:rsidRPr="00435AC8">
        <w:rPr>
          <w:rFonts w:ascii="Times New Roman" w:hAnsi="Times New Roman" w:cs="Times New Roman"/>
          <w:sz w:val="24"/>
          <w:szCs w:val="24"/>
        </w:rPr>
        <w:t>.</w:t>
      </w:r>
    </w:p>
    <w:p w:rsidR="005D32C4" w:rsidRDefault="005D32C4" w:rsidP="005D32C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5A69">
        <w:rPr>
          <w:rFonts w:ascii="Times New Roman" w:hAnsi="Times New Roman" w:cs="Times New Roman"/>
          <w:sz w:val="24"/>
          <w:szCs w:val="24"/>
        </w:rPr>
        <w:t>Проекты решений и постановлений муниципального образования Чкаловский сельсовет направляются в прокуратуру района. Обязательным условием эффективной работы администрации сельсовета является максимальная открытость её деятельности, достоверность и доступность информации. Информационным источником для изучения деятельности нашего муниципального образования является официальный сайт администрации</w:t>
      </w:r>
      <w:proofErr w:type="gramStart"/>
      <w:r w:rsidRPr="00A35A6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35A69">
        <w:rPr>
          <w:rFonts w:ascii="Times New Roman" w:hAnsi="Times New Roman" w:cs="Times New Roman"/>
          <w:sz w:val="24"/>
          <w:szCs w:val="24"/>
        </w:rPr>
        <w:t xml:space="preserve"> где размещаются нормативные документы и другая информация.</w:t>
      </w:r>
    </w:p>
    <w:p w:rsidR="005D32C4" w:rsidRPr="00A35A69" w:rsidRDefault="005D32C4" w:rsidP="005D32C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деятельностью администрации сельсовета ведется постоянный контроль различных надзорных органов. За прошедший год были проверки: </w:t>
      </w:r>
      <w:r w:rsidR="002629CF">
        <w:rPr>
          <w:rFonts w:ascii="Times New Roman" w:hAnsi="Times New Roman" w:cs="Times New Roman"/>
          <w:sz w:val="24"/>
          <w:szCs w:val="24"/>
        </w:rPr>
        <w:t>Министерство юстиции</w:t>
      </w:r>
      <w:r>
        <w:rPr>
          <w:rFonts w:ascii="Times New Roman" w:hAnsi="Times New Roman" w:cs="Times New Roman"/>
          <w:sz w:val="24"/>
          <w:szCs w:val="24"/>
        </w:rPr>
        <w:t xml:space="preserve">, Государственной жилищной инспекцией, Министерством внутренних дел, </w:t>
      </w:r>
      <w:r w:rsidR="002629CF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прокурорски</w:t>
      </w:r>
      <w:r w:rsidR="002629CF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провер</w:t>
      </w:r>
      <w:r w:rsidR="002629C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к.</w:t>
      </w:r>
    </w:p>
    <w:p w:rsidR="005D32C4" w:rsidRPr="00435AC8" w:rsidRDefault="005D32C4" w:rsidP="005D32C4">
      <w:pPr>
        <w:pStyle w:val="a4"/>
      </w:pPr>
    </w:p>
    <w:p w:rsidR="005D32C4" w:rsidRDefault="005D32C4" w:rsidP="005D3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r w:rsidRPr="00886BAF">
        <w:rPr>
          <w:rFonts w:ascii="Times New Roman" w:hAnsi="Times New Roman" w:cs="Times New Roman"/>
          <w:sz w:val="24"/>
          <w:szCs w:val="24"/>
        </w:rPr>
        <w:t>Организация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представительного органа муниципального образования.</w:t>
      </w:r>
      <w:r w:rsidRPr="00435A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32C4" w:rsidRDefault="005D32C4" w:rsidP="005D3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32C4" w:rsidRPr="00886BAF" w:rsidRDefault="005D32C4" w:rsidP="005D32C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Совместно с администрацией сельсовета ведет свою работу Совет депутатов.    </w:t>
      </w:r>
    </w:p>
    <w:p w:rsidR="005D32C4" w:rsidRPr="00435AC8" w:rsidRDefault="005D32C4" w:rsidP="005D3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AC8">
        <w:rPr>
          <w:rFonts w:ascii="Times New Roman" w:hAnsi="Times New Roman" w:cs="Times New Roman"/>
          <w:sz w:val="24"/>
          <w:szCs w:val="24"/>
        </w:rPr>
        <w:lastRenderedPageBreak/>
        <w:t xml:space="preserve">Совет депутатов сельсовета состоит из 12 депутатов, в </w:t>
      </w:r>
      <w:proofErr w:type="spellStart"/>
      <w:r w:rsidRPr="00435AC8">
        <w:rPr>
          <w:rFonts w:ascii="Times New Roman" w:hAnsi="Times New Roman" w:cs="Times New Roman"/>
          <w:sz w:val="24"/>
          <w:szCs w:val="24"/>
        </w:rPr>
        <w:t>настояшее</w:t>
      </w:r>
      <w:proofErr w:type="spellEnd"/>
      <w:r w:rsidRPr="00435AC8">
        <w:rPr>
          <w:rFonts w:ascii="Times New Roman" w:hAnsi="Times New Roman" w:cs="Times New Roman"/>
          <w:sz w:val="24"/>
          <w:szCs w:val="24"/>
        </w:rPr>
        <w:t xml:space="preserve"> время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35AC8">
        <w:rPr>
          <w:rFonts w:ascii="Times New Roman" w:hAnsi="Times New Roman" w:cs="Times New Roman"/>
          <w:sz w:val="24"/>
          <w:szCs w:val="24"/>
        </w:rPr>
        <w:t xml:space="preserve"> (полномочия досрочно прекращены 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Pr="00435AC8">
        <w:rPr>
          <w:rFonts w:ascii="Times New Roman" w:hAnsi="Times New Roman" w:cs="Times New Roman"/>
          <w:sz w:val="24"/>
          <w:szCs w:val="24"/>
        </w:rPr>
        <w:t xml:space="preserve">депутата от избирательного округа № 3 </w:t>
      </w:r>
      <w:proofErr w:type="spellStart"/>
      <w:r w:rsidRPr="00435AC8">
        <w:rPr>
          <w:rFonts w:ascii="Times New Roman" w:hAnsi="Times New Roman" w:cs="Times New Roman"/>
          <w:sz w:val="24"/>
          <w:szCs w:val="24"/>
        </w:rPr>
        <w:t>Джога</w:t>
      </w:r>
      <w:proofErr w:type="spellEnd"/>
      <w:r w:rsidRPr="00435AC8">
        <w:rPr>
          <w:rFonts w:ascii="Times New Roman" w:hAnsi="Times New Roman" w:cs="Times New Roman"/>
          <w:sz w:val="24"/>
          <w:szCs w:val="24"/>
        </w:rPr>
        <w:t xml:space="preserve"> Олега </w:t>
      </w:r>
      <w:proofErr w:type="spellStart"/>
      <w:r w:rsidRPr="00435AC8">
        <w:rPr>
          <w:rFonts w:ascii="Times New Roman" w:hAnsi="Times New Roman" w:cs="Times New Roman"/>
          <w:sz w:val="24"/>
          <w:szCs w:val="24"/>
        </w:rPr>
        <w:t>Мироновича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5AC8">
        <w:rPr>
          <w:rFonts w:ascii="Times New Roman" w:hAnsi="Times New Roman" w:cs="Times New Roman"/>
          <w:sz w:val="24"/>
          <w:szCs w:val="24"/>
        </w:rPr>
        <w:t>по его</w:t>
      </w:r>
      <w:r w:rsidRPr="00CE3CD1">
        <w:rPr>
          <w:rFonts w:ascii="Times New Roman" w:hAnsi="Times New Roman" w:cs="Times New Roman"/>
          <w:sz w:val="24"/>
          <w:szCs w:val="24"/>
        </w:rPr>
        <w:t xml:space="preserve"> </w:t>
      </w:r>
      <w:r w:rsidRPr="00435AC8">
        <w:rPr>
          <w:rFonts w:ascii="Times New Roman" w:hAnsi="Times New Roman" w:cs="Times New Roman"/>
          <w:sz w:val="24"/>
          <w:szCs w:val="24"/>
        </w:rPr>
        <w:t>личному желанию</w:t>
      </w:r>
      <w:r>
        <w:rPr>
          <w:rFonts w:ascii="Times New Roman" w:hAnsi="Times New Roman" w:cs="Times New Roman"/>
          <w:sz w:val="24"/>
          <w:szCs w:val="24"/>
        </w:rPr>
        <w:t xml:space="preserve"> и у депутата от избирательного округа № 2 Пименова Александра Сергеевича в связи со смертью</w:t>
      </w:r>
      <w:r w:rsidRPr="00435AC8">
        <w:rPr>
          <w:rFonts w:ascii="Times New Roman" w:hAnsi="Times New Roman" w:cs="Times New Roman"/>
          <w:sz w:val="24"/>
          <w:szCs w:val="24"/>
        </w:rPr>
        <w:t xml:space="preserve">)  Имеются постоянные комиссии: по социальной политике, по бюджетной политике.  Работа Совета депутатов  проводилась  по плану, утвержденному на текущий год на заседании Совета депутатов. </w:t>
      </w:r>
    </w:p>
    <w:p w:rsidR="00B32494" w:rsidRDefault="005D32C4" w:rsidP="005D3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AC8">
        <w:rPr>
          <w:rFonts w:ascii="Times New Roman" w:hAnsi="Times New Roman" w:cs="Times New Roman"/>
          <w:sz w:val="24"/>
          <w:szCs w:val="24"/>
        </w:rPr>
        <w:tab/>
      </w:r>
      <w:r w:rsidRPr="00030272">
        <w:rPr>
          <w:rFonts w:ascii="Times New Roman" w:hAnsi="Times New Roman" w:cs="Times New Roman"/>
          <w:sz w:val="24"/>
          <w:szCs w:val="24"/>
        </w:rPr>
        <w:t xml:space="preserve">  В рамках нормотворческой деятельности за отчетный период проведено </w:t>
      </w:r>
      <w:r w:rsidR="00BD3753">
        <w:rPr>
          <w:rFonts w:ascii="Times New Roman" w:hAnsi="Times New Roman" w:cs="Times New Roman"/>
          <w:sz w:val="24"/>
          <w:szCs w:val="24"/>
        </w:rPr>
        <w:t>11</w:t>
      </w:r>
      <w:r w:rsidRPr="00030272">
        <w:rPr>
          <w:rFonts w:ascii="Times New Roman" w:hAnsi="Times New Roman" w:cs="Times New Roman"/>
          <w:sz w:val="24"/>
          <w:szCs w:val="24"/>
        </w:rPr>
        <w:t xml:space="preserve">    заседаний Совета депутатов, на которых  рассматривались и были приняты </w:t>
      </w:r>
      <w:r w:rsidR="00B32494">
        <w:rPr>
          <w:rFonts w:ascii="Times New Roman" w:hAnsi="Times New Roman" w:cs="Times New Roman"/>
          <w:sz w:val="24"/>
          <w:szCs w:val="24"/>
        </w:rPr>
        <w:t>29</w:t>
      </w:r>
      <w:r w:rsidRPr="00030272">
        <w:rPr>
          <w:rFonts w:ascii="Times New Roman" w:hAnsi="Times New Roman" w:cs="Times New Roman"/>
          <w:sz w:val="24"/>
          <w:szCs w:val="24"/>
        </w:rPr>
        <w:t xml:space="preserve"> решений, в том числе </w:t>
      </w:r>
      <w:r w:rsidR="00B32494">
        <w:rPr>
          <w:rFonts w:ascii="Times New Roman" w:hAnsi="Times New Roman" w:cs="Times New Roman"/>
          <w:sz w:val="24"/>
          <w:szCs w:val="24"/>
        </w:rPr>
        <w:t>6</w:t>
      </w:r>
      <w:r w:rsidRPr="00030272">
        <w:rPr>
          <w:rFonts w:ascii="Times New Roman" w:hAnsi="Times New Roman" w:cs="Times New Roman"/>
          <w:sz w:val="24"/>
          <w:szCs w:val="24"/>
        </w:rPr>
        <w:t xml:space="preserve"> нормативных правовых актов. </w:t>
      </w:r>
    </w:p>
    <w:p w:rsidR="005D32C4" w:rsidRDefault="005D32C4" w:rsidP="005D3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 ставит вопросы перед главой администрации для дальнейшего их решения. Вопросы связаны в основном с благоустройством населенного пункта.</w:t>
      </w:r>
    </w:p>
    <w:p w:rsidR="005D32C4" w:rsidRPr="00030272" w:rsidRDefault="005D32C4" w:rsidP="005D3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C4" w:rsidRDefault="005D32C4" w:rsidP="005D3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Деятельность Главы муниципального образования по решению вопросов, поставленных перед главой Советом депутатов, достигнутые результаты.</w:t>
      </w:r>
    </w:p>
    <w:p w:rsidR="005D32C4" w:rsidRDefault="005D32C4" w:rsidP="005D3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32C4" w:rsidRDefault="005D32C4" w:rsidP="005D3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 </w:t>
      </w:r>
      <w:r w:rsidRPr="00435AC8">
        <w:rPr>
          <w:rFonts w:ascii="Times New Roman" w:hAnsi="Times New Roman" w:cs="Times New Roman"/>
          <w:sz w:val="24"/>
          <w:szCs w:val="24"/>
        </w:rPr>
        <w:t xml:space="preserve">Главой сельсовета  </w:t>
      </w:r>
      <w:r>
        <w:rPr>
          <w:rFonts w:ascii="Times New Roman" w:hAnsi="Times New Roman" w:cs="Times New Roman"/>
          <w:sz w:val="24"/>
          <w:szCs w:val="24"/>
        </w:rPr>
        <w:t>были поставлены следующие вопросы:</w:t>
      </w:r>
    </w:p>
    <w:p w:rsidR="005D32C4" w:rsidRDefault="005D32C4" w:rsidP="005D32C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моста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B32494" w:rsidRDefault="00B32494" w:rsidP="00B3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Закончены работы  по ремонту моста. </w:t>
      </w:r>
    </w:p>
    <w:p w:rsidR="005D32C4" w:rsidRPr="00B32494" w:rsidRDefault="005D32C4" w:rsidP="00B3249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494">
        <w:rPr>
          <w:rFonts w:ascii="Times New Roman" w:hAnsi="Times New Roman" w:cs="Times New Roman"/>
          <w:sz w:val="24"/>
          <w:szCs w:val="24"/>
        </w:rPr>
        <w:t xml:space="preserve">Наладить освещение по улице </w:t>
      </w:r>
      <w:proofErr w:type="gramStart"/>
      <w:r w:rsidRPr="00B32494">
        <w:rPr>
          <w:rFonts w:ascii="Times New Roman" w:hAnsi="Times New Roman" w:cs="Times New Roman"/>
          <w:sz w:val="24"/>
          <w:szCs w:val="24"/>
        </w:rPr>
        <w:t>Полевая</w:t>
      </w:r>
      <w:proofErr w:type="gramEnd"/>
      <w:r w:rsidR="00DA078D">
        <w:rPr>
          <w:rFonts w:ascii="Times New Roman" w:hAnsi="Times New Roman" w:cs="Times New Roman"/>
          <w:sz w:val="24"/>
          <w:szCs w:val="24"/>
        </w:rPr>
        <w:t xml:space="preserve"> и Садовая</w:t>
      </w:r>
      <w:r w:rsidRPr="00B32494">
        <w:rPr>
          <w:rFonts w:ascii="Times New Roman" w:hAnsi="Times New Roman" w:cs="Times New Roman"/>
          <w:sz w:val="24"/>
          <w:szCs w:val="24"/>
        </w:rPr>
        <w:t>.</w:t>
      </w:r>
    </w:p>
    <w:p w:rsidR="005D32C4" w:rsidRDefault="00B32494" w:rsidP="005D3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Исполнен</w:t>
      </w:r>
      <w:r w:rsidR="005D3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32C4">
        <w:rPr>
          <w:rFonts w:ascii="Times New Roman" w:hAnsi="Times New Roman" w:cs="Times New Roman"/>
          <w:sz w:val="24"/>
          <w:szCs w:val="24"/>
        </w:rPr>
        <w:t>эне</w:t>
      </w:r>
      <w:r>
        <w:rPr>
          <w:rFonts w:ascii="Times New Roman" w:hAnsi="Times New Roman" w:cs="Times New Roman"/>
          <w:sz w:val="24"/>
          <w:szCs w:val="24"/>
        </w:rPr>
        <w:t>р</w:t>
      </w:r>
      <w:r w:rsidR="005D32C4">
        <w:rPr>
          <w:rFonts w:ascii="Times New Roman" w:hAnsi="Times New Roman" w:cs="Times New Roman"/>
          <w:sz w:val="24"/>
          <w:szCs w:val="24"/>
        </w:rPr>
        <w:t>госервисный</w:t>
      </w:r>
      <w:proofErr w:type="spellEnd"/>
      <w:r w:rsidR="005D32C4">
        <w:rPr>
          <w:rFonts w:ascii="Times New Roman" w:hAnsi="Times New Roman" w:cs="Times New Roman"/>
          <w:sz w:val="24"/>
          <w:szCs w:val="24"/>
        </w:rPr>
        <w:t xml:space="preserve"> контракт по установке энергосберегающего освещения</w:t>
      </w:r>
      <w:r>
        <w:rPr>
          <w:rFonts w:ascii="Times New Roman" w:hAnsi="Times New Roman" w:cs="Times New Roman"/>
          <w:sz w:val="24"/>
          <w:szCs w:val="24"/>
        </w:rPr>
        <w:t xml:space="preserve"> по улицам поселка</w:t>
      </w:r>
      <w:r w:rsidR="005D32C4">
        <w:rPr>
          <w:rFonts w:ascii="Times New Roman" w:hAnsi="Times New Roman" w:cs="Times New Roman"/>
          <w:sz w:val="24"/>
          <w:szCs w:val="24"/>
        </w:rPr>
        <w:t>, прове</w:t>
      </w:r>
      <w:r>
        <w:rPr>
          <w:rFonts w:ascii="Times New Roman" w:hAnsi="Times New Roman" w:cs="Times New Roman"/>
          <w:sz w:val="24"/>
          <w:szCs w:val="24"/>
        </w:rPr>
        <w:t>л</w:t>
      </w:r>
      <w:r w:rsidR="005D32C4">
        <w:rPr>
          <w:rFonts w:ascii="Times New Roman" w:hAnsi="Times New Roman" w:cs="Times New Roman"/>
          <w:sz w:val="24"/>
          <w:szCs w:val="24"/>
        </w:rPr>
        <w:t>и уличный электропровод и подключи</w:t>
      </w:r>
      <w:r>
        <w:rPr>
          <w:rFonts w:ascii="Times New Roman" w:hAnsi="Times New Roman" w:cs="Times New Roman"/>
          <w:sz w:val="24"/>
          <w:szCs w:val="24"/>
        </w:rPr>
        <w:t>ли</w:t>
      </w:r>
      <w:r w:rsidR="005D32C4">
        <w:rPr>
          <w:rFonts w:ascii="Times New Roman" w:hAnsi="Times New Roman" w:cs="Times New Roman"/>
          <w:sz w:val="24"/>
          <w:szCs w:val="24"/>
        </w:rPr>
        <w:t xml:space="preserve"> уличные фонари</w:t>
      </w:r>
      <w:r>
        <w:rPr>
          <w:rFonts w:ascii="Times New Roman" w:hAnsi="Times New Roman" w:cs="Times New Roman"/>
          <w:sz w:val="24"/>
          <w:szCs w:val="24"/>
        </w:rPr>
        <w:t xml:space="preserve"> по улице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Полевая</w:t>
      </w:r>
      <w:proofErr w:type="gramEnd"/>
      <w:r w:rsidR="00DA078D">
        <w:rPr>
          <w:rFonts w:ascii="Times New Roman" w:hAnsi="Times New Roman" w:cs="Times New Roman"/>
          <w:sz w:val="24"/>
          <w:szCs w:val="24"/>
        </w:rPr>
        <w:t xml:space="preserve"> и Садовая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5D32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423D" w:rsidRPr="00DA078D" w:rsidRDefault="0050423D" w:rsidP="0050423D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078D">
        <w:rPr>
          <w:rFonts w:ascii="Times New Roman" w:hAnsi="Times New Roman" w:cs="Times New Roman"/>
          <w:sz w:val="24"/>
          <w:szCs w:val="24"/>
        </w:rPr>
        <w:t xml:space="preserve">Решением Совета депутатов приняты Правила благоустройства в новой редакции,  благодаря которым будем участвовать в  </w:t>
      </w:r>
      <w:r w:rsidRPr="00DA078D">
        <w:rPr>
          <w:rStyle w:val="1"/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DA078D">
        <w:rPr>
          <w:rFonts w:ascii="Times New Roman" w:hAnsi="Times New Roman" w:cs="Times New Roman"/>
          <w:sz w:val="24"/>
          <w:szCs w:val="24"/>
        </w:rPr>
        <w:t>«Формирование современной городской среды на территории муниципального образования Чкаловский сельсовет на 2018-2022 годы»</w:t>
      </w:r>
      <w:proofErr w:type="gramEnd"/>
    </w:p>
    <w:p w:rsidR="00DA078D" w:rsidRDefault="00DA078D" w:rsidP="005D32C4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водоснабжению сделаны следующие работы: </w:t>
      </w:r>
    </w:p>
    <w:p w:rsidR="00DA078D" w:rsidRDefault="00F602A8" w:rsidP="00F60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A078D" w:rsidRPr="00F602A8">
        <w:rPr>
          <w:rFonts w:ascii="Times New Roman" w:hAnsi="Times New Roman" w:cs="Times New Roman"/>
          <w:sz w:val="24"/>
          <w:szCs w:val="24"/>
        </w:rPr>
        <w:t>– разработаны проекты ЗСО</w:t>
      </w:r>
      <w:r>
        <w:rPr>
          <w:rFonts w:ascii="Times New Roman" w:hAnsi="Times New Roman" w:cs="Times New Roman"/>
          <w:sz w:val="24"/>
          <w:szCs w:val="24"/>
        </w:rPr>
        <w:t xml:space="preserve"> (затраты составили 107,2 тыс. руб.);</w:t>
      </w:r>
    </w:p>
    <w:p w:rsidR="00F602A8" w:rsidRDefault="00F602A8" w:rsidP="00F60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- разработано гидрогеологическое заключение (затраты составили 32,7 тыс. руб.)</w:t>
      </w:r>
    </w:p>
    <w:p w:rsidR="00F602A8" w:rsidRPr="00F602A8" w:rsidRDefault="00F602A8" w:rsidP="00F60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- доделаны схемы водоснабжения</w:t>
      </w:r>
    </w:p>
    <w:p w:rsidR="00F602A8" w:rsidRDefault="00F602A8" w:rsidP="005D32C4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Дорожный ремонт по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абочая-1: ремонт моста и прилегающей к зданию администрации территории (затраты составили 99,7 тыс. руб.</w:t>
      </w:r>
      <w:r w:rsidR="002A6438">
        <w:rPr>
          <w:rFonts w:ascii="Times New Roman" w:hAnsi="Times New Roman" w:cs="Times New Roman"/>
          <w:sz w:val="24"/>
          <w:szCs w:val="24"/>
        </w:rPr>
        <w:t>)</w:t>
      </w:r>
    </w:p>
    <w:p w:rsidR="002A6438" w:rsidRPr="002A6438" w:rsidRDefault="002A6438" w:rsidP="002A6438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Разработана </w:t>
      </w:r>
      <w:r w:rsidRPr="002A6438">
        <w:rPr>
          <w:rFonts w:ascii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A6438">
        <w:rPr>
          <w:rFonts w:ascii="Times New Roman" w:hAnsi="Times New Roman" w:cs="Times New Roman"/>
          <w:sz w:val="24"/>
          <w:szCs w:val="24"/>
        </w:rPr>
        <w:t xml:space="preserve"> «Комплексного развития систем коммунальной инфраструктуры муниципального образования Чкаловский сельсовет Асекеевского района Оренбургской области на 2017 – 2033 годы</w:t>
      </w:r>
      <w:proofErr w:type="gramStart"/>
      <w:r w:rsidRPr="002A6438">
        <w:rPr>
          <w:rFonts w:ascii="Times New Roman" w:hAnsi="Times New Roman" w:cs="Times New Roman"/>
          <w:sz w:val="24"/>
          <w:szCs w:val="24"/>
        </w:rPr>
        <w:t xml:space="preserve">.»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затраты составили 79,6 тыс. руб.)</w:t>
      </w:r>
    </w:p>
    <w:p w:rsidR="002A6438" w:rsidRPr="002A6438" w:rsidRDefault="002A6438" w:rsidP="002A643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A6438">
        <w:rPr>
          <w:rFonts w:ascii="Times New Roman" w:hAnsi="Times New Roman" w:cs="Times New Roman"/>
          <w:bCs/>
          <w:color w:val="000000"/>
          <w:sz w:val="24"/>
          <w:szCs w:val="24"/>
        </w:rPr>
        <w:t>Продолжен ремонт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СДК : отремонтирован фасад здания на сумму 325,6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>уб</w:t>
      </w:r>
      <w:proofErr w:type="spellEnd"/>
    </w:p>
    <w:p w:rsidR="002A6438" w:rsidRPr="002A6438" w:rsidRDefault="00CF53EA" w:rsidP="00CF53EA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Документально оформлены в муниципальную собственность все земельные участки под автомобильными дорогами и водозаборными скважинами.</w:t>
      </w:r>
    </w:p>
    <w:p w:rsidR="005D32C4" w:rsidRPr="00046222" w:rsidRDefault="005D32C4" w:rsidP="005D32C4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046222">
        <w:rPr>
          <w:rFonts w:ascii="Times New Roman" w:eastAsia="Times New Roman" w:hAnsi="Times New Roman" w:cs="Times New Roman"/>
          <w:sz w:val="24"/>
          <w:szCs w:val="24"/>
        </w:rPr>
        <w:t>В зимний период  стоит вопрос по очистке дорог от снега.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Заключаются договора на </w:t>
      </w:r>
      <w:r w:rsidRPr="0096378B">
        <w:rPr>
          <w:rFonts w:ascii="Times New Roman" w:eastAsia="Times New Roman" w:hAnsi="Times New Roman" w:cs="Times New Roman"/>
          <w:sz w:val="24"/>
          <w:szCs w:val="24"/>
        </w:rPr>
        <w:t>специализированную</w:t>
      </w:r>
      <w:r w:rsidRPr="009C6F8C">
        <w:rPr>
          <w:rFonts w:ascii="Georgia" w:eastAsia="Times New Roman" w:hAnsi="Georgia" w:cs="Times New Roman"/>
          <w:color w:val="3333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технику по очистке дорог с 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Оренбургремдорстрой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», КФХ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Галимов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ООО ПСК «Альянс».</w:t>
      </w:r>
    </w:p>
    <w:p w:rsidR="005D32C4" w:rsidRPr="00435AC8" w:rsidRDefault="005D32C4" w:rsidP="005D3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AC8">
        <w:rPr>
          <w:rFonts w:ascii="Times New Roman" w:hAnsi="Times New Roman" w:cs="Times New Roman"/>
          <w:sz w:val="24"/>
          <w:szCs w:val="24"/>
        </w:rPr>
        <w:tab/>
        <w:t xml:space="preserve">  Регулярно проводились  совещания с руководителями организаций и учреждений, расположенных на территории сельсовета. За  отчетный период  наиболее важными вопросами, обсуждаемыми в ходе проведенных совещаний были:  противопожарная безопасность, собираемость налогов, подготовка к районному празднику «Сабантуй» подготовка </w:t>
      </w:r>
      <w:proofErr w:type="gramStart"/>
      <w:r w:rsidRPr="00435AC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35AC8">
        <w:rPr>
          <w:rFonts w:ascii="Times New Roman" w:hAnsi="Times New Roman" w:cs="Times New Roman"/>
          <w:sz w:val="24"/>
          <w:szCs w:val="24"/>
        </w:rPr>
        <w:t xml:space="preserve">  Дню Победы,  Дню пожилых людей, Дню инвалида, подготовка организаций и учреждений к работе в зимних условиях.</w:t>
      </w:r>
    </w:p>
    <w:p w:rsidR="005D32C4" w:rsidRDefault="005D32C4" w:rsidP="005D32C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D32C4" w:rsidRPr="00A632DF" w:rsidRDefault="005D32C4" w:rsidP="005D32C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F41C1B">
        <w:rPr>
          <w:rFonts w:ascii="Times New Roman" w:hAnsi="Times New Roman" w:cs="Times New Roman"/>
          <w:sz w:val="24"/>
          <w:szCs w:val="24"/>
        </w:rPr>
        <w:t xml:space="preserve"> </w:t>
      </w:r>
      <w:r w:rsidRPr="00A632DF">
        <w:rPr>
          <w:rFonts w:ascii="Times New Roman" w:hAnsi="Times New Roman" w:cs="Times New Roman"/>
          <w:sz w:val="24"/>
          <w:szCs w:val="24"/>
        </w:rPr>
        <w:t>Основные цели и направления деятельности на предстоящий период.</w:t>
      </w:r>
    </w:p>
    <w:p w:rsidR="005D32C4" w:rsidRPr="00435AC8" w:rsidRDefault="005D32C4" w:rsidP="005D3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C4" w:rsidRPr="00435AC8" w:rsidRDefault="005D32C4" w:rsidP="005D3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AC8">
        <w:rPr>
          <w:rFonts w:ascii="Times New Roman" w:hAnsi="Times New Roman" w:cs="Times New Roman"/>
          <w:sz w:val="24"/>
          <w:szCs w:val="24"/>
        </w:rPr>
        <w:tab/>
        <w:t>Несмотря на большой объем  проделанной работы,  основные задачи, которые   предстоит выполнить в ближайшее время   следующие:</w:t>
      </w:r>
    </w:p>
    <w:p w:rsidR="005D32C4" w:rsidRPr="00435AC8" w:rsidRDefault="005D32C4" w:rsidP="005D3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AC8">
        <w:rPr>
          <w:rFonts w:ascii="Times New Roman" w:hAnsi="Times New Roman" w:cs="Times New Roman"/>
          <w:sz w:val="24"/>
          <w:szCs w:val="24"/>
        </w:rPr>
        <w:lastRenderedPageBreak/>
        <w:t xml:space="preserve"> - необходимо активизировать работу правоохранительных органов по профилактике правонарушений на территории поселения; </w:t>
      </w:r>
    </w:p>
    <w:p w:rsidR="005D32C4" w:rsidRDefault="005D32C4" w:rsidP="005D3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AC8">
        <w:rPr>
          <w:rFonts w:ascii="Times New Roman" w:hAnsi="Times New Roman" w:cs="Times New Roman"/>
          <w:sz w:val="24"/>
          <w:szCs w:val="24"/>
        </w:rPr>
        <w:t xml:space="preserve">- продолжить работу по капитальному ремонту системы водоснабжения, по ремонту </w:t>
      </w:r>
      <w:proofErr w:type="spellStart"/>
      <w:r w:rsidRPr="00435AC8">
        <w:rPr>
          <w:rFonts w:ascii="Times New Roman" w:hAnsi="Times New Roman" w:cs="Times New Roman"/>
          <w:sz w:val="24"/>
          <w:szCs w:val="24"/>
        </w:rPr>
        <w:t>внутрипоселковых</w:t>
      </w:r>
      <w:proofErr w:type="spellEnd"/>
      <w:r w:rsidRPr="00435AC8">
        <w:rPr>
          <w:rFonts w:ascii="Times New Roman" w:hAnsi="Times New Roman" w:cs="Times New Roman"/>
          <w:sz w:val="24"/>
          <w:szCs w:val="24"/>
        </w:rPr>
        <w:t xml:space="preserve"> дорог;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32C4" w:rsidRPr="0096378B" w:rsidRDefault="005D32C4" w:rsidP="005D3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6378B">
        <w:rPr>
          <w:rFonts w:ascii="Times New Roman" w:hAnsi="Times New Roman" w:cs="Times New Roman"/>
          <w:sz w:val="24"/>
          <w:szCs w:val="24"/>
        </w:rPr>
        <w:t>заниматься вопросами ули</w:t>
      </w:r>
      <w:r>
        <w:rPr>
          <w:rFonts w:ascii="Times New Roman" w:hAnsi="Times New Roman" w:cs="Times New Roman"/>
          <w:sz w:val="24"/>
          <w:szCs w:val="24"/>
        </w:rPr>
        <w:t>чного освещения;</w:t>
      </w:r>
    </w:p>
    <w:p w:rsidR="005D32C4" w:rsidRPr="00435AC8" w:rsidRDefault="005D32C4" w:rsidP="008C5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AC8">
        <w:rPr>
          <w:rFonts w:ascii="Times New Roman" w:hAnsi="Times New Roman" w:cs="Times New Roman"/>
          <w:sz w:val="24"/>
          <w:szCs w:val="24"/>
        </w:rPr>
        <w:t>- продолжить работу по капитальному ремонту   Чкаловского сельского Дома культуры;</w:t>
      </w:r>
    </w:p>
    <w:p w:rsidR="005D32C4" w:rsidRDefault="005D32C4" w:rsidP="008C5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AC8">
        <w:rPr>
          <w:rFonts w:ascii="Times New Roman" w:hAnsi="Times New Roman" w:cs="Times New Roman"/>
          <w:sz w:val="24"/>
          <w:szCs w:val="24"/>
        </w:rPr>
        <w:t>-продолжить   работу по оформлению невостребованных земельных долей в муниципальную собственность,  по оформлению в собственность имущества, переданного муниципальному образованию Чкаловский сельсовет законами Оренбургской области.</w:t>
      </w:r>
    </w:p>
    <w:p w:rsidR="005D32C4" w:rsidRDefault="005D32C4" w:rsidP="008C51D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</w:t>
      </w:r>
      <w:r w:rsidRPr="0096378B">
        <w:rPr>
          <w:rFonts w:ascii="Times New Roman" w:eastAsia="Times New Roman" w:hAnsi="Times New Roman" w:cs="Times New Roman"/>
          <w:sz w:val="24"/>
          <w:szCs w:val="24"/>
        </w:rPr>
        <w:t>остоянно проводить благоустройство населенных пунктов,</w:t>
      </w:r>
      <w:r w:rsidRPr="003270FF">
        <w:t xml:space="preserve"> </w:t>
      </w:r>
      <w:r w:rsidRPr="003270FF">
        <w:rPr>
          <w:rFonts w:ascii="Times New Roman" w:hAnsi="Times New Roman" w:cs="Times New Roman"/>
          <w:sz w:val="24"/>
          <w:szCs w:val="24"/>
        </w:rPr>
        <w:t>проведение субботников по благоустройству территории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270FF">
        <w:rPr>
          <w:rFonts w:ascii="Times New Roman" w:eastAsia="Times New Roman" w:hAnsi="Times New Roman" w:cs="Times New Roman"/>
          <w:sz w:val="24"/>
          <w:szCs w:val="24"/>
        </w:rPr>
        <w:t xml:space="preserve"> вырубку и очистку территорий кладбищ, содержание в</w:t>
      </w:r>
      <w:r w:rsidRPr="0096378B">
        <w:rPr>
          <w:rFonts w:ascii="Times New Roman" w:eastAsia="Times New Roman" w:hAnsi="Times New Roman" w:cs="Times New Roman"/>
          <w:sz w:val="24"/>
          <w:szCs w:val="24"/>
        </w:rPr>
        <w:t xml:space="preserve"> надлежащем виде </w:t>
      </w:r>
      <w:r w:rsidRPr="00435AC8">
        <w:rPr>
          <w:rFonts w:ascii="Times New Roman" w:hAnsi="Times New Roman" w:cs="Times New Roman"/>
          <w:sz w:val="24"/>
          <w:szCs w:val="24"/>
        </w:rPr>
        <w:t>Обелиска в честь воинов,  погибших в годы Великой Отечественной  войны</w:t>
      </w:r>
      <w:r w:rsidRPr="009637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21A04" w:rsidRPr="00DA078D" w:rsidRDefault="00C21A04" w:rsidP="008C51D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при участии в программе </w:t>
      </w:r>
      <w:r w:rsidRPr="00DA078D">
        <w:rPr>
          <w:rFonts w:ascii="Times New Roman" w:hAnsi="Times New Roman" w:cs="Times New Roman"/>
          <w:sz w:val="24"/>
          <w:szCs w:val="24"/>
        </w:rPr>
        <w:t>«Формирование современной городской среды на территории муниципального образования Чкаловский сельсовет на 2018-2022 годы»</w:t>
      </w:r>
      <w:r>
        <w:rPr>
          <w:rFonts w:ascii="Times New Roman" w:hAnsi="Times New Roman" w:cs="Times New Roman"/>
          <w:sz w:val="24"/>
          <w:szCs w:val="24"/>
        </w:rPr>
        <w:t xml:space="preserve"> планируется обустроить дворовые территории многоквартирных домов по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ефтяников</w:t>
      </w:r>
      <w:r w:rsidR="00C12063">
        <w:rPr>
          <w:rFonts w:ascii="Times New Roman" w:hAnsi="Times New Roman" w:cs="Times New Roman"/>
          <w:sz w:val="24"/>
          <w:szCs w:val="24"/>
        </w:rPr>
        <w:t xml:space="preserve"> и обустроить парк п.Чкаловский</w:t>
      </w:r>
    </w:p>
    <w:p w:rsidR="00C21A04" w:rsidRPr="00435AC8" w:rsidRDefault="00C21A04" w:rsidP="00C21A0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D32C4" w:rsidRPr="00CD3C14" w:rsidRDefault="005D32C4" w:rsidP="005D32C4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CD3C14">
        <w:rPr>
          <w:rFonts w:ascii="Times New Roman" w:hAnsi="Times New Roman" w:cs="Times New Roman"/>
          <w:sz w:val="24"/>
          <w:szCs w:val="24"/>
        </w:rPr>
        <w:t>Также хочу поблагодарить за понимание и поддержку в решении насущных проблем и оказании помощи депутатов</w:t>
      </w:r>
      <w:proofErr w:type="gramStart"/>
      <w:r w:rsidRPr="00CD3C1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D3C14">
        <w:rPr>
          <w:rFonts w:ascii="Times New Roman" w:hAnsi="Times New Roman" w:cs="Times New Roman"/>
          <w:sz w:val="24"/>
          <w:szCs w:val="24"/>
        </w:rPr>
        <w:t xml:space="preserve">  высшее руководство в лице Главы администрации района </w:t>
      </w:r>
      <w:proofErr w:type="spellStart"/>
      <w:r w:rsidRPr="00CD3C14">
        <w:rPr>
          <w:rFonts w:ascii="Times New Roman" w:hAnsi="Times New Roman" w:cs="Times New Roman"/>
          <w:sz w:val="24"/>
          <w:szCs w:val="24"/>
        </w:rPr>
        <w:t>Гатауллина</w:t>
      </w:r>
      <w:proofErr w:type="spellEnd"/>
      <w:r w:rsidRPr="00CD3C14">
        <w:rPr>
          <w:rFonts w:ascii="Times New Roman" w:hAnsi="Times New Roman" w:cs="Times New Roman"/>
          <w:sz w:val="24"/>
          <w:szCs w:val="24"/>
        </w:rPr>
        <w:t xml:space="preserve"> Салавата </w:t>
      </w:r>
      <w:proofErr w:type="spellStart"/>
      <w:r w:rsidRPr="00CD3C14">
        <w:rPr>
          <w:rFonts w:ascii="Times New Roman" w:hAnsi="Times New Roman" w:cs="Times New Roman"/>
          <w:sz w:val="24"/>
          <w:szCs w:val="24"/>
        </w:rPr>
        <w:t>Гумеровича</w:t>
      </w:r>
      <w:proofErr w:type="spellEnd"/>
      <w:r w:rsidRPr="00CD3C14">
        <w:rPr>
          <w:rFonts w:ascii="Times New Roman" w:hAnsi="Times New Roman" w:cs="Times New Roman"/>
          <w:sz w:val="24"/>
          <w:szCs w:val="24"/>
        </w:rPr>
        <w:t>,  всех сотрудников отделов администрации района. Пожелать всем здоровья и удачи.</w:t>
      </w:r>
    </w:p>
    <w:p w:rsidR="005D32C4" w:rsidRPr="00CD3C14" w:rsidRDefault="005D32C4" w:rsidP="005D32C4">
      <w:pPr>
        <w:pStyle w:val="a4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5D32C4" w:rsidRPr="00435AC8" w:rsidRDefault="005D32C4" w:rsidP="005D3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32C4" w:rsidRPr="00435AC8" w:rsidRDefault="005D32C4" w:rsidP="005D3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0DB" w:rsidRDefault="00C470DB"/>
    <w:sectPr w:rsidR="00C470DB" w:rsidSect="00635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A6DED"/>
    <w:multiLevelType w:val="hybridMultilevel"/>
    <w:tmpl w:val="321E2B2C"/>
    <w:lvl w:ilvl="0" w:tplc="334E8FD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A9F2475"/>
    <w:multiLevelType w:val="hybridMultilevel"/>
    <w:tmpl w:val="321E2B2C"/>
    <w:lvl w:ilvl="0" w:tplc="334E8FD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32C4"/>
    <w:rsid w:val="00124B88"/>
    <w:rsid w:val="002629CF"/>
    <w:rsid w:val="00293EC8"/>
    <w:rsid w:val="002A6438"/>
    <w:rsid w:val="002D5EEE"/>
    <w:rsid w:val="00304642"/>
    <w:rsid w:val="003D4E80"/>
    <w:rsid w:val="0050423D"/>
    <w:rsid w:val="005D32C4"/>
    <w:rsid w:val="00624D38"/>
    <w:rsid w:val="006352AF"/>
    <w:rsid w:val="008C1AA0"/>
    <w:rsid w:val="008C51DC"/>
    <w:rsid w:val="00950E78"/>
    <w:rsid w:val="009B175D"/>
    <w:rsid w:val="009D0214"/>
    <w:rsid w:val="00B07D02"/>
    <w:rsid w:val="00B2512E"/>
    <w:rsid w:val="00B32494"/>
    <w:rsid w:val="00BD3753"/>
    <w:rsid w:val="00BD4700"/>
    <w:rsid w:val="00BE4944"/>
    <w:rsid w:val="00C12063"/>
    <w:rsid w:val="00C21A04"/>
    <w:rsid w:val="00C470DB"/>
    <w:rsid w:val="00C75185"/>
    <w:rsid w:val="00CF53EA"/>
    <w:rsid w:val="00D24420"/>
    <w:rsid w:val="00DA078D"/>
    <w:rsid w:val="00DF5077"/>
    <w:rsid w:val="00E30969"/>
    <w:rsid w:val="00E45C93"/>
    <w:rsid w:val="00E477C1"/>
    <w:rsid w:val="00EB45C3"/>
    <w:rsid w:val="00ED7120"/>
    <w:rsid w:val="00F07A96"/>
    <w:rsid w:val="00F602A8"/>
    <w:rsid w:val="00F731FB"/>
    <w:rsid w:val="00FA1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2C4"/>
    <w:pPr>
      <w:ind w:left="720"/>
      <w:contextualSpacing/>
    </w:pPr>
  </w:style>
  <w:style w:type="paragraph" w:styleId="a4">
    <w:name w:val="No Spacing"/>
    <w:uiPriority w:val="1"/>
    <w:qFormat/>
    <w:rsid w:val="005D32C4"/>
    <w:pPr>
      <w:spacing w:after="0" w:line="240" w:lineRule="auto"/>
    </w:pPr>
  </w:style>
  <w:style w:type="table" w:styleId="a5">
    <w:name w:val="Table Grid"/>
    <w:basedOn w:val="a1"/>
    <w:rsid w:val="005D32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D3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32C4"/>
    <w:rPr>
      <w:rFonts w:ascii="Tahoma" w:hAnsi="Tahoma" w:cs="Tahoma"/>
      <w:sz w:val="16"/>
      <w:szCs w:val="16"/>
    </w:rPr>
  </w:style>
  <w:style w:type="character" w:customStyle="1" w:styleId="1">
    <w:name w:val="ÐžÑÐ½Ð¾Ð²Ð½Ð¾Ð¹ Ñ‚ÐµÐºÑÑ‚ Ð—Ð½Ð°Ðº1"/>
    <w:link w:val="5"/>
    <w:semiHidden/>
    <w:locked/>
    <w:rsid w:val="0050423D"/>
    <w:rPr>
      <w:sz w:val="14"/>
    </w:rPr>
  </w:style>
  <w:style w:type="paragraph" w:customStyle="1" w:styleId="5">
    <w:name w:val="ÐžÑÐ½Ð¾Ð²Ð½Ð¾Ð¹ Ñ‚ÐµÐºÑÑ‚ (5)"/>
    <w:basedOn w:val="a"/>
    <w:link w:val="1"/>
    <w:semiHidden/>
    <w:rsid w:val="0050423D"/>
    <w:pPr>
      <w:autoSpaceDE w:val="0"/>
      <w:autoSpaceDN w:val="0"/>
      <w:adjustRightInd w:val="0"/>
      <w:spacing w:before="420" w:after="0" w:line="240" w:lineRule="atLeast"/>
    </w:pPr>
    <w:rPr>
      <w:sz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9</Pages>
  <Words>3338</Words>
  <Characters>19030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Сельсовет</cp:lastModifiedBy>
  <cp:revision>12</cp:revision>
  <cp:lastPrinted>2018-01-31T06:49:00Z</cp:lastPrinted>
  <dcterms:created xsi:type="dcterms:W3CDTF">2017-04-06T04:19:00Z</dcterms:created>
  <dcterms:modified xsi:type="dcterms:W3CDTF">2018-01-31T06:51:00Z</dcterms:modified>
</cp:coreProperties>
</file>